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B27" w:rsidRPr="004F5639" w:rsidRDefault="00010B27" w:rsidP="006A1F3F">
      <w:pPr>
        <w:ind w:left="2340" w:right="-1" w:hanging="2340"/>
        <w:jc w:val="center"/>
        <w:rPr>
          <w:b/>
          <w:bCs/>
          <w:sz w:val="28"/>
          <w:szCs w:val="28"/>
        </w:rPr>
      </w:pPr>
      <w:r w:rsidRPr="004F5639">
        <w:rPr>
          <w:b/>
          <w:sz w:val="28"/>
          <w:szCs w:val="28"/>
        </w:rPr>
        <w:t>МИНИСТЕРСТВО ОБРАЗОВАНИЯ РЕСПУБЛИКИ БЕЛАРУСЬ</w:t>
      </w:r>
    </w:p>
    <w:p w:rsidR="00010B27" w:rsidRPr="004F5639" w:rsidRDefault="00010B27" w:rsidP="006A1F3F">
      <w:pPr>
        <w:spacing w:before="120"/>
        <w:jc w:val="center"/>
        <w:rPr>
          <w:sz w:val="28"/>
          <w:szCs w:val="28"/>
          <w:lang w:eastAsia="en-US"/>
        </w:rPr>
      </w:pPr>
      <w:r w:rsidRPr="004F5639">
        <w:rPr>
          <w:sz w:val="28"/>
          <w:szCs w:val="28"/>
          <w:lang w:eastAsia="en-US"/>
        </w:rPr>
        <w:t>Учебно-методическое объединение по естественнонаучному образованию</w:t>
      </w:r>
    </w:p>
    <w:p w:rsidR="00010B27" w:rsidRPr="004F5639" w:rsidRDefault="00010B27" w:rsidP="006A1F3F">
      <w:pPr>
        <w:spacing w:before="120"/>
        <w:jc w:val="center"/>
        <w:rPr>
          <w:sz w:val="28"/>
          <w:szCs w:val="28"/>
          <w:lang w:eastAsia="en-US"/>
        </w:rPr>
      </w:pPr>
    </w:p>
    <w:p w:rsidR="00010B27" w:rsidRPr="00A751EF" w:rsidRDefault="00010B27" w:rsidP="006A1F3F">
      <w:pPr>
        <w:ind w:left="4678"/>
        <w:rPr>
          <w:b/>
          <w:iCs/>
          <w:sz w:val="28"/>
          <w:szCs w:val="28"/>
        </w:rPr>
      </w:pPr>
      <w:r w:rsidRPr="00A751EF">
        <w:rPr>
          <w:b/>
          <w:iCs/>
          <w:sz w:val="28"/>
          <w:szCs w:val="28"/>
        </w:rPr>
        <w:t>УТВЕРЖДАЮ</w:t>
      </w:r>
    </w:p>
    <w:p w:rsidR="005D05C5" w:rsidRDefault="00010B27" w:rsidP="006A1F3F">
      <w:pPr>
        <w:pStyle w:val="21"/>
        <w:ind w:left="4678" w:firstLine="0"/>
        <w:rPr>
          <w:iCs/>
          <w:spacing w:val="-4"/>
          <w:sz w:val="28"/>
          <w:szCs w:val="28"/>
        </w:rPr>
      </w:pPr>
      <w:r w:rsidRPr="00A751EF">
        <w:rPr>
          <w:iCs/>
          <w:spacing w:val="-4"/>
          <w:sz w:val="28"/>
          <w:szCs w:val="28"/>
        </w:rPr>
        <w:t xml:space="preserve">Первый заместитель Министра </w:t>
      </w:r>
    </w:p>
    <w:p w:rsidR="00010B27" w:rsidRDefault="00010B27" w:rsidP="006A1F3F">
      <w:pPr>
        <w:pStyle w:val="21"/>
        <w:ind w:left="4678" w:firstLine="0"/>
        <w:rPr>
          <w:iCs/>
          <w:spacing w:val="-4"/>
          <w:szCs w:val="28"/>
        </w:rPr>
      </w:pPr>
      <w:r w:rsidRPr="00A751EF">
        <w:rPr>
          <w:iCs/>
          <w:spacing w:val="-4"/>
          <w:sz w:val="28"/>
          <w:szCs w:val="28"/>
        </w:rPr>
        <w:t xml:space="preserve">образования Республики Беларусь </w:t>
      </w:r>
    </w:p>
    <w:p w:rsidR="00010B27" w:rsidRPr="00A751EF" w:rsidRDefault="00010B27" w:rsidP="006A1F3F">
      <w:pPr>
        <w:ind w:left="4678"/>
        <w:rPr>
          <w:iCs/>
          <w:sz w:val="28"/>
          <w:szCs w:val="28"/>
        </w:rPr>
      </w:pPr>
      <w:r w:rsidRPr="002B57C3">
        <w:rPr>
          <w:sz w:val="26"/>
          <w:szCs w:val="26"/>
          <w:lang w:eastAsia="en-US"/>
        </w:rPr>
        <w:t>_________________</w:t>
      </w:r>
      <w:proofErr w:type="spellStart"/>
      <w:r w:rsidRPr="00A751EF">
        <w:rPr>
          <w:iCs/>
          <w:spacing w:val="-4"/>
          <w:sz w:val="28"/>
          <w:szCs w:val="28"/>
        </w:rPr>
        <w:t>В.А.Богуш</w:t>
      </w:r>
      <w:proofErr w:type="spellEnd"/>
    </w:p>
    <w:p w:rsidR="00010B27" w:rsidRPr="00B8190B" w:rsidRDefault="00010B27" w:rsidP="006A1F3F">
      <w:pPr>
        <w:tabs>
          <w:tab w:val="left" w:pos="3600"/>
        </w:tabs>
        <w:spacing w:line="228" w:lineRule="auto"/>
        <w:ind w:left="4678" w:right="566"/>
        <w:jc w:val="both"/>
        <w:rPr>
          <w:sz w:val="28"/>
          <w:szCs w:val="28"/>
        </w:rPr>
      </w:pPr>
      <w:r w:rsidRPr="00B8190B">
        <w:rPr>
          <w:sz w:val="28"/>
          <w:szCs w:val="28"/>
        </w:rPr>
        <w:t>«_____»________________ 201</w:t>
      </w:r>
      <w:r>
        <w:rPr>
          <w:sz w:val="28"/>
          <w:szCs w:val="28"/>
        </w:rPr>
        <w:t>5</w:t>
      </w:r>
      <w:r w:rsidRPr="00B8190B">
        <w:rPr>
          <w:sz w:val="28"/>
          <w:szCs w:val="28"/>
        </w:rPr>
        <w:t xml:space="preserve">г.                    </w:t>
      </w:r>
    </w:p>
    <w:p w:rsidR="00010B27" w:rsidRPr="004F5639" w:rsidRDefault="00010B27" w:rsidP="006A1F3F">
      <w:pPr>
        <w:spacing w:line="228" w:lineRule="auto"/>
        <w:ind w:left="4678"/>
        <w:rPr>
          <w:sz w:val="28"/>
          <w:szCs w:val="28"/>
        </w:rPr>
      </w:pPr>
      <w:r w:rsidRPr="00B8190B">
        <w:rPr>
          <w:sz w:val="28"/>
          <w:szCs w:val="28"/>
        </w:rPr>
        <w:t xml:space="preserve"> Регистрационный № Т</w:t>
      </w:r>
      <w:proofErr w:type="gramStart"/>
      <w:r w:rsidRPr="00B8190B">
        <w:rPr>
          <w:sz w:val="28"/>
          <w:szCs w:val="28"/>
        </w:rPr>
        <w:t>Д-</w:t>
      </w:r>
      <w:proofErr w:type="gramEnd"/>
      <w:r w:rsidRPr="00B8190B">
        <w:rPr>
          <w:sz w:val="28"/>
          <w:szCs w:val="28"/>
        </w:rPr>
        <w:t>______/тип.</w:t>
      </w:r>
    </w:p>
    <w:p w:rsidR="00010B27" w:rsidRDefault="00010B27" w:rsidP="006A1F3F">
      <w:pPr>
        <w:pStyle w:val="4"/>
        <w:spacing w:line="228" w:lineRule="auto"/>
        <w:ind w:left="4962"/>
        <w:rPr>
          <w:sz w:val="28"/>
          <w:szCs w:val="28"/>
        </w:rPr>
      </w:pPr>
    </w:p>
    <w:p w:rsidR="00481564" w:rsidRDefault="00481564" w:rsidP="00481564"/>
    <w:p w:rsidR="00481564" w:rsidRPr="00481564" w:rsidRDefault="00481564" w:rsidP="00481564"/>
    <w:p w:rsidR="00010B27" w:rsidRPr="00EA0DCE" w:rsidRDefault="005B20C8" w:rsidP="00EA0DCE">
      <w:pPr>
        <w:pStyle w:val="4"/>
        <w:spacing w:line="228" w:lineRule="auto"/>
        <w:rPr>
          <w:iCs w:val="0"/>
          <w:sz w:val="28"/>
          <w:szCs w:val="28"/>
          <w:lang w:eastAsia="en-US"/>
        </w:rPr>
      </w:pPr>
      <w:r w:rsidRPr="005B20C8">
        <w:rPr>
          <w:sz w:val="28"/>
          <w:szCs w:val="28"/>
        </w:rPr>
        <w:t>МОДЕЛИ ДАННЫХ И СИСТЕМЫ УПРАВЛЕНИЯ БАЗАМИ ДАННЫХ</w:t>
      </w:r>
    </w:p>
    <w:p w:rsidR="00010B27" w:rsidRPr="004F5639" w:rsidRDefault="00010B27" w:rsidP="006A1F3F">
      <w:pPr>
        <w:spacing w:before="80"/>
        <w:jc w:val="center"/>
        <w:rPr>
          <w:b/>
          <w:sz w:val="28"/>
          <w:szCs w:val="28"/>
          <w:lang w:eastAsia="en-US"/>
        </w:rPr>
      </w:pPr>
      <w:r w:rsidRPr="004F5639">
        <w:rPr>
          <w:b/>
          <w:sz w:val="28"/>
          <w:szCs w:val="28"/>
          <w:lang w:eastAsia="en-US"/>
        </w:rPr>
        <w:t>Типовая учебная программа по учебной дисциплине</w:t>
      </w:r>
    </w:p>
    <w:p w:rsidR="00010B27" w:rsidRPr="004F5639" w:rsidRDefault="00010B27" w:rsidP="006A1F3F">
      <w:pPr>
        <w:spacing w:before="80"/>
        <w:jc w:val="center"/>
        <w:rPr>
          <w:b/>
          <w:sz w:val="28"/>
          <w:szCs w:val="28"/>
        </w:rPr>
      </w:pPr>
      <w:r w:rsidRPr="004F5639">
        <w:rPr>
          <w:b/>
          <w:sz w:val="28"/>
          <w:szCs w:val="28"/>
          <w:lang w:eastAsia="en-US"/>
        </w:rPr>
        <w:t xml:space="preserve">для </w:t>
      </w:r>
      <w:r w:rsidRPr="00820D3A">
        <w:rPr>
          <w:b/>
          <w:sz w:val="28"/>
          <w:szCs w:val="28"/>
        </w:rPr>
        <w:t>направлени</w:t>
      </w:r>
      <w:r>
        <w:rPr>
          <w:b/>
          <w:sz w:val="28"/>
          <w:szCs w:val="28"/>
        </w:rPr>
        <w:t>я</w:t>
      </w:r>
      <w:r w:rsidRPr="00820D3A">
        <w:rPr>
          <w:b/>
          <w:sz w:val="28"/>
          <w:szCs w:val="28"/>
        </w:rPr>
        <w:t xml:space="preserve"> специальност</w:t>
      </w:r>
      <w:r>
        <w:rPr>
          <w:b/>
          <w:sz w:val="28"/>
          <w:szCs w:val="28"/>
        </w:rPr>
        <w:t>и</w:t>
      </w:r>
    </w:p>
    <w:p w:rsidR="00010B27" w:rsidRDefault="00010B27" w:rsidP="00EA0DCE">
      <w:pPr>
        <w:spacing w:line="228" w:lineRule="auto"/>
        <w:ind w:left="709" w:right="567" w:hanging="709"/>
        <w:jc w:val="center"/>
        <w:rPr>
          <w:b/>
          <w:sz w:val="28"/>
          <w:szCs w:val="28"/>
        </w:rPr>
      </w:pPr>
      <w:r w:rsidRPr="004F5639">
        <w:rPr>
          <w:b/>
          <w:sz w:val="28"/>
          <w:szCs w:val="28"/>
        </w:rPr>
        <w:t>1-31 03 0</w:t>
      </w:r>
      <w:r>
        <w:rPr>
          <w:b/>
          <w:sz w:val="28"/>
          <w:szCs w:val="28"/>
        </w:rPr>
        <w:t>7-01</w:t>
      </w:r>
      <w:r w:rsidR="00481564">
        <w:rPr>
          <w:b/>
          <w:sz w:val="28"/>
          <w:szCs w:val="28"/>
        </w:rPr>
        <w:t xml:space="preserve">  </w:t>
      </w:r>
      <w:bookmarkStart w:id="0" w:name="_GoBack"/>
      <w:bookmarkEnd w:id="0"/>
      <w:r>
        <w:rPr>
          <w:b/>
          <w:sz w:val="28"/>
          <w:szCs w:val="28"/>
        </w:rPr>
        <w:t>Прикладная информатика</w:t>
      </w:r>
    </w:p>
    <w:p w:rsidR="00010B27" w:rsidRPr="004F5639" w:rsidRDefault="00010B27" w:rsidP="00EA0DCE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(программное обеспечение компьютерных систем)</w:t>
      </w:r>
    </w:p>
    <w:p w:rsidR="00010B27" w:rsidRPr="004F5639" w:rsidRDefault="00010B27" w:rsidP="006A1F3F">
      <w:pPr>
        <w:spacing w:line="228" w:lineRule="auto"/>
        <w:ind w:left="709" w:right="567" w:hanging="709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15"/>
        <w:gridCol w:w="4956"/>
      </w:tblGrid>
      <w:tr w:rsidR="00010B27" w:rsidRPr="004F5639" w:rsidTr="00B34D87">
        <w:trPr>
          <w:trHeight w:val="4512"/>
        </w:trPr>
        <w:tc>
          <w:tcPr>
            <w:tcW w:w="4615" w:type="dxa"/>
          </w:tcPr>
          <w:p w:rsidR="00010B27" w:rsidRPr="004F5639" w:rsidRDefault="00010B27" w:rsidP="00B34D87">
            <w:pPr>
              <w:spacing w:before="240" w:line="228" w:lineRule="auto"/>
              <w:rPr>
                <w:sz w:val="28"/>
                <w:szCs w:val="28"/>
              </w:rPr>
            </w:pPr>
            <w:r w:rsidRPr="004F5639">
              <w:rPr>
                <w:b/>
                <w:sz w:val="28"/>
                <w:szCs w:val="28"/>
              </w:rPr>
              <w:t>СОГЛАСОВАНО</w:t>
            </w:r>
          </w:p>
          <w:p w:rsidR="00010B27" w:rsidRPr="004F5639" w:rsidRDefault="00010B27" w:rsidP="00B34D87">
            <w:pPr>
              <w:spacing w:line="228" w:lineRule="auto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Председатель Учебно-методического объединения по естественнонаучному образованию</w:t>
            </w:r>
          </w:p>
          <w:p w:rsidR="00010B27" w:rsidRPr="004F5639" w:rsidRDefault="00010B27" w:rsidP="00B34D87">
            <w:pPr>
              <w:spacing w:line="228" w:lineRule="auto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________________  А.Л. </w:t>
            </w:r>
            <w:proofErr w:type="spellStart"/>
            <w:r w:rsidRPr="004F5639">
              <w:rPr>
                <w:sz w:val="28"/>
                <w:szCs w:val="28"/>
              </w:rPr>
              <w:t>Толстик</w:t>
            </w:r>
            <w:proofErr w:type="spellEnd"/>
          </w:p>
          <w:p w:rsidR="00010B27" w:rsidRPr="004F5639" w:rsidRDefault="00010B27" w:rsidP="00B34D87">
            <w:pPr>
              <w:spacing w:line="228" w:lineRule="auto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4F5639">
                <w:rPr>
                  <w:sz w:val="28"/>
                  <w:szCs w:val="28"/>
                </w:rPr>
                <w:t>201</w:t>
              </w:r>
              <w:r>
                <w:rPr>
                  <w:sz w:val="28"/>
                  <w:szCs w:val="28"/>
                </w:rPr>
                <w:t>5</w:t>
              </w:r>
              <w:r w:rsidRPr="004F5639">
                <w:rPr>
                  <w:sz w:val="28"/>
                  <w:szCs w:val="28"/>
                </w:rPr>
                <w:t xml:space="preserve"> г</w:t>
              </w:r>
            </w:smartTag>
            <w:r w:rsidRPr="004F5639">
              <w:rPr>
                <w:sz w:val="28"/>
                <w:szCs w:val="28"/>
              </w:rPr>
              <w:t>.</w:t>
            </w:r>
          </w:p>
          <w:p w:rsidR="00010B27" w:rsidRPr="004F5639" w:rsidRDefault="00010B27" w:rsidP="00B34D87">
            <w:pPr>
              <w:spacing w:line="228" w:lineRule="auto"/>
              <w:ind w:left="249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010B27" w:rsidRPr="004F5639" w:rsidRDefault="00010B27" w:rsidP="00B34D87">
            <w:pPr>
              <w:spacing w:line="228" w:lineRule="auto"/>
              <w:ind w:left="252"/>
              <w:rPr>
                <w:b/>
                <w:sz w:val="28"/>
                <w:szCs w:val="28"/>
              </w:rPr>
            </w:pPr>
          </w:p>
          <w:p w:rsidR="00010B27" w:rsidRPr="004F5639" w:rsidRDefault="00010B27" w:rsidP="00B34D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4F5639">
              <w:rPr>
                <w:b/>
                <w:sz w:val="28"/>
                <w:szCs w:val="28"/>
              </w:rPr>
              <w:t>СОГЛАСОВАНО</w:t>
            </w:r>
          </w:p>
          <w:p w:rsidR="00010B27" w:rsidRPr="004F5639" w:rsidRDefault="00010B27" w:rsidP="00B34D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010B27" w:rsidRPr="004F5639" w:rsidRDefault="00010B27" w:rsidP="00B34D87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________________  С.И. Романюк</w:t>
            </w:r>
          </w:p>
          <w:p w:rsidR="00010B27" w:rsidRPr="004F5639" w:rsidRDefault="00010B27" w:rsidP="00B34D87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4F5639">
                <w:rPr>
                  <w:sz w:val="28"/>
                  <w:szCs w:val="28"/>
                </w:rPr>
                <w:t>201</w:t>
              </w:r>
              <w:r>
                <w:rPr>
                  <w:sz w:val="28"/>
                  <w:szCs w:val="28"/>
                </w:rPr>
                <w:t>5</w:t>
              </w:r>
              <w:r w:rsidRPr="004F5639">
                <w:rPr>
                  <w:sz w:val="28"/>
                  <w:szCs w:val="28"/>
                </w:rPr>
                <w:t xml:space="preserve"> г</w:t>
              </w:r>
            </w:smartTag>
            <w:r w:rsidRPr="004F5639">
              <w:rPr>
                <w:sz w:val="28"/>
                <w:szCs w:val="28"/>
              </w:rPr>
              <w:t>.</w:t>
            </w:r>
          </w:p>
          <w:p w:rsidR="00010B27" w:rsidRPr="004F5639" w:rsidRDefault="00010B27" w:rsidP="00B34D87">
            <w:pPr>
              <w:spacing w:before="360" w:line="228" w:lineRule="auto"/>
              <w:ind w:left="249"/>
              <w:rPr>
                <w:sz w:val="28"/>
                <w:szCs w:val="28"/>
              </w:rPr>
            </w:pPr>
            <w:r w:rsidRPr="004F5639">
              <w:rPr>
                <w:b/>
                <w:sz w:val="28"/>
                <w:szCs w:val="28"/>
              </w:rPr>
              <w:t>СОГЛАСОВАНО</w:t>
            </w:r>
          </w:p>
          <w:p w:rsidR="00010B27" w:rsidRPr="004F5639" w:rsidRDefault="00010B27" w:rsidP="00B34D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010B27" w:rsidRPr="004F5639" w:rsidRDefault="00010B27" w:rsidP="00B34D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________________  И.В. Титович</w:t>
            </w:r>
          </w:p>
          <w:p w:rsidR="00010B27" w:rsidRPr="004F5639" w:rsidRDefault="00010B27" w:rsidP="00B34D87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4F5639">
                <w:rPr>
                  <w:sz w:val="28"/>
                  <w:szCs w:val="28"/>
                </w:rPr>
                <w:t>201</w:t>
              </w:r>
              <w:r>
                <w:rPr>
                  <w:sz w:val="28"/>
                  <w:szCs w:val="28"/>
                </w:rPr>
                <w:t>5</w:t>
              </w:r>
              <w:r w:rsidRPr="004F5639">
                <w:rPr>
                  <w:sz w:val="28"/>
                  <w:szCs w:val="28"/>
                </w:rPr>
                <w:t xml:space="preserve"> г</w:t>
              </w:r>
            </w:smartTag>
            <w:r w:rsidRPr="004F5639">
              <w:rPr>
                <w:sz w:val="28"/>
                <w:szCs w:val="28"/>
              </w:rPr>
              <w:t>.</w:t>
            </w:r>
          </w:p>
          <w:p w:rsidR="00010B27" w:rsidRPr="004F5639" w:rsidRDefault="00010B27" w:rsidP="00B34D87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</w:p>
          <w:p w:rsidR="00010B27" w:rsidRPr="004F5639" w:rsidRDefault="00010B27" w:rsidP="00B34D87">
            <w:pPr>
              <w:spacing w:before="120" w:line="228" w:lineRule="auto"/>
              <w:ind w:left="249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Эксперт-</w:t>
            </w:r>
            <w:proofErr w:type="spellStart"/>
            <w:r w:rsidRPr="004F5639"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010B27" w:rsidRPr="004F5639" w:rsidTr="00B34D87">
        <w:trPr>
          <w:trHeight w:val="1417"/>
        </w:trPr>
        <w:tc>
          <w:tcPr>
            <w:tcW w:w="4615" w:type="dxa"/>
          </w:tcPr>
          <w:p w:rsidR="00010B27" w:rsidRPr="004F5639" w:rsidRDefault="00010B27" w:rsidP="00B34D87">
            <w:pPr>
              <w:spacing w:line="228" w:lineRule="auto"/>
              <w:rPr>
                <w:sz w:val="28"/>
                <w:szCs w:val="28"/>
              </w:rPr>
            </w:pPr>
          </w:p>
        </w:tc>
        <w:tc>
          <w:tcPr>
            <w:tcW w:w="4956" w:type="dxa"/>
          </w:tcPr>
          <w:p w:rsidR="00010B27" w:rsidRPr="004F5639" w:rsidRDefault="00010B27" w:rsidP="00B34D87">
            <w:pPr>
              <w:spacing w:line="228" w:lineRule="auto"/>
              <w:ind w:left="252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>________________  _____________</w:t>
            </w:r>
          </w:p>
          <w:p w:rsidR="00010B27" w:rsidRPr="004F5639" w:rsidRDefault="00010B27" w:rsidP="00B34D87">
            <w:pPr>
              <w:spacing w:line="228" w:lineRule="auto"/>
              <w:ind w:left="249"/>
              <w:rPr>
                <w:sz w:val="28"/>
                <w:szCs w:val="28"/>
              </w:rPr>
            </w:pPr>
            <w:r w:rsidRPr="004F5639">
              <w:rPr>
                <w:sz w:val="28"/>
                <w:szCs w:val="28"/>
              </w:rPr>
              <w:t xml:space="preserve">«____» ______________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4F5639">
                <w:rPr>
                  <w:sz w:val="28"/>
                  <w:szCs w:val="28"/>
                </w:rPr>
                <w:t>201</w:t>
              </w:r>
              <w:r>
                <w:rPr>
                  <w:sz w:val="28"/>
                  <w:szCs w:val="28"/>
                </w:rPr>
                <w:t>5</w:t>
              </w:r>
              <w:r w:rsidRPr="004F5639">
                <w:rPr>
                  <w:sz w:val="28"/>
                  <w:szCs w:val="28"/>
                </w:rPr>
                <w:t xml:space="preserve"> г</w:t>
              </w:r>
            </w:smartTag>
            <w:r w:rsidRPr="004F5639">
              <w:rPr>
                <w:sz w:val="28"/>
                <w:szCs w:val="28"/>
              </w:rPr>
              <w:t>.</w:t>
            </w:r>
          </w:p>
        </w:tc>
      </w:tr>
    </w:tbl>
    <w:p w:rsidR="00010B27" w:rsidRPr="004F5639" w:rsidRDefault="00010B27" w:rsidP="006A1F3F">
      <w:pPr>
        <w:pStyle w:val="2"/>
        <w:spacing w:line="228" w:lineRule="auto"/>
        <w:ind w:firstLine="0"/>
        <w:jc w:val="center"/>
        <w:rPr>
          <w:szCs w:val="28"/>
        </w:rPr>
      </w:pPr>
    </w:p>
    <w:p w:rsidR="00010B27" w:rsidRPr="004F5639" w:rsidRDefault="00010B27" w:rsidP="006A1F3F">
      <w:pPr>
        <w:pStyle w:val="2"/>
        <w:spacing w:line="228" w:lineRule="auto"/>
        <w:ind w:firstLine="0"/>
        <w:jc w:val="center"/>
        <w:rPr>
          <w:szCs w:val="28"/>
        </w:rPr>
      </w:pPr>
    </w:p>
    <w:p w:rsidR="00010B27" w:rsidRDefault="00010B27" w:rsidP="006A1F3F">
      <w:pPr>
        <w:pStyle w:val="2"/>
        <w:spacing w:line="228" w:lineRule="auto"/>
        <w:ind w:firstLine="0"/>
        <w:jc w:val="center"/>
        <w:rPr>
          <w:szCs w:val="28"/>
        </w:rPr>
      </w:pPr>
    </w:p>
    <w:p w:rsidR="00481564" w:rsidRDefault="00481564" w:rsidP="00481564"/>
    <w:p w:rsidR="00481564" w:rsidRPr="00481564" w:rsidRDefault="00481564" w:rsidP="00481564"/>
    <w:p w:rsidR="00010B27" w:rsidRPr="004F5639" w:rsidRDefault="00010B27" w:rsidP="006A1F3F">
      <w:pPr>
        <w:pStyle w:val="2"/>
        <w:spacing w:line="228" w:lineRule="auto"/>
        <w:ind w:firstLine="0"/>
        <w:jc w:val="center"/>
        <w:rPr>
          <w:szCs w:val="28"/>
        </w:rPr>
      </w:pPr>
    </w:p>
    <w:p w:rsidR="00010B27" w:rsidRPr="00A3183A" w:rsidRDefault="00010B27" w:rsidP="006A1F3F">
      <w:pPr>
        <w:pStyle w:val="2"/>
        <w:spacing w:line="228" w:lineRule="auto"/>
        <w:ind w:firstLine="0"/>
        <w:jc w:val="center"/>
        <w:rPr>
          <w:sz w:val="28"/>
          <w:szCs w:val="28"/>
        </w:rPr>
      </w:pPr>
      <w:r w:rsidRPr="00A3183A">
        <w:rPr>
          <w:sz w:val="28"/>
          <w:szCs w:val="28"/>
        </w:rPr>
        <w:t>Минск 2015</w:t>
      </w:r>
    </w:p>
    <w:p w:rsidR="00010B27" w:rsidRPr="004F5639" w:rsidRDefault="00010B27" w:rsidP="006A1F3F">
      <w:pPr>
        <w:pStyle w:val="2"/>
        <w:spacing w:line="228" w:lineRule="auto"/>
        <w:ind w:firstLine="0"/>
        <w:jc w:val="center"/>
        <w:rPr>
          <w:szCs w:val="28"/>
        </w:rPr>
      </w:pPr>
      <w:r>
        <w:rPr>
          <w:szCs w:val="28"/>
        </w:rPr>
        <w:br w:type="page"/>
      </w:r>
    </w:p>
    <w:p w:rsidR="00010B27" w:rsidRPr="004F5639" w:rsidRDefault="00010B27" w:rsidP="00EA0DCE">
      <w:pPr>
        <w:pStyle w:val="2"/>
        <w:spacing w:line="228" w:lineRule="auto"/>
        <w:rPr>
          <w:szCs w:val="28"/>
        </w:rPr>
      </w:pPr>
    </w:p>
    <w:p w:rsidR="00010B27" w:rsidRPr="00B85DE3" w:rsidRDefault="00010B27" w:rsidP="00B85DE3">
      <w:pPr>
        <w:rPr>
          <w:b/>
          <w:iCs/>
          <w:caps/>
          <w:sz w:val="28"/>
          <w:szCs w:val="28"/>
        </w:rPr>
      </w:pPr>
      <w:r w:rsidRPr="00B85DE3">
        <w:rPr>
          <w:b/>
          <w:iCs/>
          <w:caps/>
          <w:sz w:val="28"/>
          <w:szCs w:val="28"/>
        </w:rPr>
        <w:t>Составители:</w:t>
      </w:r>
    </w:p>
    <w:p w:rsidR="00010B27" w:rsidRPr="002457FA" w:rsidRDefault="00010B27" w:rsidP="00EA0DCE">
      <w:pPr>
        <w:widowControl w:val="0"/>
        <w:spacing w:before="120"/>
        <w:jc w:val="both"/>
        <w:rPr>
          <w:caps/>
          <w:sz w:val="28"/>
          <w:szCs w:val="28"/>
        </w:rPr>
      </w:pPr>
      <w:r w:rsidRPr="00B85DE3">
        <w:rPr>
          <w:caps/>
          <w:sz w:val="28"/>
          <w:szCs w:val="28"/>
        </w:rPr>
        <w:t xml:space="preserve">А.В. </w:t>
      </w:r>
      <w:r w:rsidRPr="00B85DE3">
        <w:rPr>
          <w:iCs/>
          <w:sz w:val="28"/>
          <w:szCs w:val="28"/>
        </w:rPr>
        <w:t>Кузьмина</w:t>
      </w:r>
      <w:r w:rsidRPr="00B85DE3">
        <w:rPr>
          <w:caps/>
          <w:sz w:val="28"/>
          <w:szCs w:val="28"/>
        </w:rPr>
        <w:t xml:space="preserve">, </w:t>
      </w:r>
      <w:r w:rsidRPr="00B85DE3">
        <w:rPr>
          <w:sz w:val="28"/>
          <w:szCs w:val="28"/>
        </w:rPr>
        <w:t xml:space="preserve">доцент кафедры </w:t>
      </w:r>
      <w:r w:rsidRPr="00B85DE3">
        <w:rPr>
          <w:iCs/>
          <w:sz w:val="28"/>
          <w:szCs w:val="28"/>
        </w:rPr>
        <w:t xml:space="preserve">информационных систем управления </w:t>
      </w:r>
      <w:r w:rsidRPr="00B85DE3">
        <w:rPr>
          <w:sz w:val="28"/>
          <w:szCs w:val="28"/>
        </w:rPr>
        <w:t>Белорусского государственного университета</w:t>
      </w:r>
    </w:p>
    <w:p w:rsidR="00010B27" w:rsidRPr="002457FA" w:rsidRDefault="00010B27" w:rsidP="00EA0DCE">
      <w:pPr>
        <w:widowControl w:val="0"/>
        <w:rPr>
          <w:caps/>
          <w:sz w:val="28"/>
          <w:szCs w:val="28"/>
        </w:rPr>
      </w:pPr>
    </w:p>
    <w:p w:rsidR="00010B27" w:rsidRPr="002457FA" w:rsidRDefault="00010B27" w:rsidP="00EA0DCE">
      <w:pPr>
        <w:widowControl w:val="0"/>
        <w:rPr>
          <w:caps/>
          <w:sz w:val="28"/>
          <w:szCs w:val="28"/>
        </w:rPr>
      </w:pPr>
    </w:p>
    <w:p w:rsidR="00010B27" w:rsidRPr="002457FA" w:rsidRDefault="00010B27" w:rsidP="00EA0DCE">
      <w:pPr>
        <w:widowControl w:val="0"/>
        <w:rPr>
          <w:caps/>
          <w:sz w:val="28"/>
          <w:szCs w:val="28"/>
        </w:rPr>
      </w:pPr>
    </w:p>
    <w:p w:rsidR="00010B27" w:rsidRPr="002457FA" w:rsidRDefault="00010B27" w:rsidP="00EA0DCE">
      <w:pPr>
        <w:spacing w:before="240" w:after="60"/>
        <w:outlineLvl w:val="7"/>
        <w:rPr>
          <w:b/>
          <w:sz w:val="28"/>
          <w:szCs w:val="28"/>
        </w:rPr>
      </w:pPr>
      <w:r w:rsidRPr="002457FA">
        <w:rPr>
          <w:b/>
          <w:sz w:val="28"/>
          <w:szCs w:val="28"/>
        </w:rPr>
        <w:t>РЕЦЕНЗЕНТЫ:</w:t>
      </w:r>
    </w:p>
    <w:p w:rsidR="00010B27" w:rsidRPr="00CE6D2A" w:rsidRDefault="007E7E77" w:rsidP="00EA0DCE">
      <w:pPr>
        <w:spacing w:before="120"/>
        <w:jc w:val="both"/>
        <w:rPr>
          <w:sz w:val="28"/>
          <w:szCs w:val="28"/>
        </w:rPr>
      </w:pPr>
      <w:r w:rsidRPr="00330143">
        <w:rPr>
          <w:b/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</w:t>
      </w:r>
      <w:r w:rsidRPr="00C23C9B">
        <w:rPr>
          <w:b/>
          <w:sz w:val="28"/>
          <w:szCs w:val="28"/>
        </w:rPr>
        <w:t>электронных вычислительных машин</w:t>
      </w:r>
      <w:r>
        <w:rPr>
          <w:b/>
        </w:rPr>
        <w:t xml:space="preserve"> </w:t>
      </w:r>
      <w:r w:rsidRPr="0090389F">
        <w:rPr>
          <w:b/>
        </w:rPr>
        <w:t xml:space="preserve"> </w:t>
      </w:r>
      <w:r w:rsidRPr="00330143">
        <w:rPr>
          <w:sz w:val="28"/>
          <w:szCs w:val="28"/>
        </w:rPr>
        <w:t>Учреждения образования «Белорусский государственный университет информатики и радиоэлектроники»;</w:t>
      </w:r>
    </w:p>
    <w:p w:rsidR="00010B27" w:rsidRPr="002457FA" w:rsidRDefault="00010B27" w:rsidP="00EA0DCE">
      <w:pPr>
        <w:spacing w:before="120"/>
        <w:jc w:val="both"/>
        <w:rPr>
          <w:sz w:val="28"/>
          <w:szCs w:val="28"/>
        </w:rPr>
      </w:pPr>
      <w:r w:rsidRPr="00CE6D2A">
        <w:rPr>
          <w:sz w:val="28"/>
          <w:szCs w:val="28"/>
        </w:rPr>
        <w:t>А. </w:t>
      </w:r>
      <w:r>
        <w:rPr>
          <w:sz w:val="28"/>
          <w:szCs w:val="28"/>
        </w:rPr>
        <w:t>В. </w:t>
      </w:r>
      <w:proofErr w:type="spellStart"/>
      <w:r w:rsidRPr="00CE6D2A">
        <w:rPr>
          <w:sz w:val="28"/>
          <w:szCs w:val="28"/>
        </w:rPr>
        <w:t>Штакал</w:t>
      </w:r>
      <w:proofErr w:type="spellEnd"/>
      <w:r w:rsidRPr="00CE6D2A">
        <w:rPr>
          <w:sz w:val="28"/>
          <w:szCs w:val="28"/>
        </w:rPr>
        <w:t xml:space="preserve">, ведущий технический консультант представительства </w:t>
      </w:r>
      <w:proofErr w:type="spellStart"/>
      <w:r w:rsidRPr="00CE6D2A">
        <w:rPr>
          <w:sz w:val="28"/>
          <w:szCs w:val="28"/>
        </w:rPr>
        <w:t>Оракл</w:t>
      </w:r>
      <w:proofErr w:type="spellEnd"/>
      <w:r w:rsidRPr="00CE6D2A">
        <w:rPr>
          <w:sz w:val="28"/>
          <w:szCs w:val="28"/>
        </w:rPr>
        <w:t> </w:t>
      </w:r>
      <w:proofErr w:type="spellStart"/>
      <w:r w:rsidRPr="00CE6D2A">
        <w:rPr>
          <w:sz w:val="28"/>
          <w:szCs w:val="28"/>
        </w:rPr>
        <w:t>Недерланд</w:t>
      </w:r>
      <w:proofErr w:type="spellEnd"/>
      <w:r w:rsidRPr="00CE6D2A">
        <w:rPr>
          <w:sz w:val="28"/>
          <w:szCs w:val="28"/>
        </w:rPr>
        <w:t xml:space="preserve"> Б. В. </w:t>
      </w:r>
    </w:p>
    <w:p w:rsidR="00010B27" w:rsidRPr="002457FA" w:rsidRDefault="00010B27" w:rsidP="00EA0DCE">
      <w:pPr>
        <w:spacing w:before="120"/>
        <w:jc w:val="both"/>
        <w:rPr>
          <w:sz w:val="28"/>
          <w:szCs w:val="28"/>
        </w:rPr>
      </w:pPr>
    </w:p>
    <w:p w:rsidR="00010B27" w:rsidRPr="002457FA" w:rsidRDefault="00010B27" w:rsidP="00EA0DCE">
      <w:pPr>
        <w:widowControl w:val="0"/>
        <w:rPr>
          <w:sz w:val="28"/>
          <w:szCs w:val="28"/>
        </w:rPr>
      </w:pPr>
    </w:p>
    <w:p w:rsidR="00010B27" w:rsidRPr="002457FA" w:rsidRDefault="00010B27" w:rsidP="00EA0DCE">
      <w:pPr>
        <w:widowControl w:val="0"/>
        <w:rPr>
          <w:sz w:val="28"/>
          <w:szCs w:val="28"/>
        </w:rPr>
      </w:pPr>
    </w:p>
    <w:p w:rsidR="00010B27" w:rsidRPr="002457FA" w:rsidRDefault="00010B27" w:rsidP="00EA0DCE">
      <w:pPr>
        <w:widowControl w:val="0"/>
        <w:rPr>
          <w:sz w:val="28"/>
          <w:szCs w:val="28"/>
        </w:rPr>
      </w:pPr>
    </w:p>
    <w:p w:rsidR="00010B27" w:rsidRPr="002457FA" w:rsidRDefault="00010B27" w:rsidP="00EA0DCE">
      <w:pPr>
        <w:keepNext/>
        <w:jc w:val="both"/>
        <w:outlineLvl w:val="6"/>
        <w:rPr>
          <w:b/>
          <w:sz w:val="28"/>
          <w:szCs w:val="28"/>
        </w:rPr>
      </w:pPr>
      <w:r w:rsidRPr="002457FA">
        <w:rPr>
          <w:b/>
          <w:sz w:val="28"/>
          <w:szCs w:val="28"/>
        </w:rPr>
        <w:t>РЕКОМЕНДОВАНА К УТВЕРЖДЕНИЮ В КАЧЕСТВЕ ТИПОВОЙ:</w:t>
      </w:r>
    </w:p>
    <w:p w:rsidR="007E7E77" w:rsidRDefault="00010B27" w:rsidP="007E7E77">
      <w:pPr>
        <w:widowControl w:val="0"/>
        <w:jc w:val="both"/>
        <w:rPr>
          <w:sz w:val="28"/>
          <w:szCs w:val="28"/>
        </w:rPr>
      </w:pPr>
      <w:r w:rsidRPr="002457FA">
        <w:rPr>
          <w:sz w:val="28"/>
          <w:szCs w:val="28"/>
        </w:rPr>
        <w:t xml:space="preserve">Кафедрой </w:t>
      </w:r>
      <w:r w:rsidRPr="002457FA">
        <w:rPr>
          <w:iCs/>
          <w:sz w:val="28"/>
          <w:szCs w:val="28"/>
        </w:rPr>
        <w:t>информационных систем управления</w:t>
      </w:r>
      <w:r w:rsidR="00E53405">
        <w:rPr>
          <w:iCs/>
          <w:sz w:val="28"/>
          <w:szCs w:val="28"/>
        </w:rPr>
        <w:t xml:space="preserve"> </w:t>
      </w:r>
      <w:r w:rsidRPr="002457FA">
        <w:rPr>
          <w:sz w:val="28"/>
          <w:szCs w:val="28"/>
        </w:rPr>
        <w:t xml:space="preserve">Белорусского государственного университета </w:t>
      </w:r>
    </w:p>
    <w:p w:rsidR="00010B27" w:rsidRPr="002457FA" w:rsidRDefault="00010B27" w:rsidP="007E7E77">
      <w:pPr>
        <w:widowControl w:val="0"/>
        <w:jc w:val="both"/>
        <w:rPr>
          <w:sz w:val="28"/>
          <w:szCs w:val="28"/>
        </w:rPr>
      </w:pPr>
      <w:r w:rsidRPr="002457FA">
        <w:rPr>
          <w:sz w:val="28"/>
          <w:szCs w:val="28"/>
        </w:rPr>
        <w:t xml:space="preserve">(протокол № 8 от 19 марта </w:t>
      </w:r>
      <w:smartTag w:uri="urn:schemas-microsoft-com:office:smarttags" w:element="metricconverter">
        <w:smartTagPr>
          <w:attr w:name="ProductID" w:val="2015 г"/>
        </w:smartTagPr>
        <w:r w:rsidRPr="002457FA">
          <w:rPr>
            <w:sz w:val="28"/>
            <w:szCs w:val="28"/>
          </w:rPr>
          <w:t>2015 г</w:t>
        </w:r>
      </w:smartTag>
      <w:r w:rsidRPr="002457FA">
        <w:rPr>
          <w:sz w:val="28"/>
          <w:szCs w:val="28"/>
        </w:rPr>
        <w:t>.)</w:t>
      </w:r>
      <w:r w:rsidR="007E7E77">
        <w:rPr>
          <w:sz w:val="28"/>
          <w:szCs w:val="28"/>
        </w:rPr>
        <w:t>.</w:t>
      </w:r>
    </w:p>
    <w:p w:rsidR="007E7E77" w:rsidRDefault="007E7E77" w:rsidP="007E7E77">
      <w:pPr>
        <w:jc w:val="both"/>
        <w:rPr>
          <w:sz w:val="28"/>
          <w:szCs w:val="28"/>
        </w:rPr>
      </w:pPr>
    </w:p>
    <w:p w:rsidR="007E7E77" w:rsidRPr="0048438D" w:rsidRDefault="007E7E77" w:rsidP="007E7E77">
      <w:pPr>
        <w:jc w:val="both"/>
        <w:rPr>
          <w:sz w:val="28"/>
          <w:szCs w:val="28"/>
        </w:rPr>
      </w:pPr>
      <w:r w:rsidRPr="0048438D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7E7E77" w:rsidRPr="007E7E77" w:rsidRDefault="007E7E77" w:rsidP="007E7E77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6 от 29.06.2015).</w:t>
      </w:r>
    </w:p>
    <w:p w:rsidR="007E7E77" w:rsidRPr="0048438D" w:rsidRDefault="007E7E77" w:rsidP="007E7E77">
      <w:pPr>
        <w:jc w:val="both"/>
        <w:rPr>
          <w:sz w:val="28"/>
          <w:szCs w:val="28"/>
        </w:rPr>
      </w:pPr>
    </w:p>
    <w:p w:rsidR="007E7E77" w:rsidRPr="0048438D" w:rsidRDefault="007E7E77" w:rsidP="007E7E77">
      <w:pPr>
        <w:jc w:val="both"/>
        <w:rPr>
          <w:sz w:val="28"/>
          <w:szCs w:val="28"/>
        </w:rPr>
      </w:pPr>
      <w:r w:rsidRPr="0048438D">
        <w:rPr>
          <w:sz w:val="28"/>
          <w:szCs w:val="28"/>
        </w:rPr>
        <w:t>Научно-методическим советом по прикладной математике и информатике учебно-методического объединения по естественнонаучному образованию</w:t>
      </w:r>
    </w:p>
    <w:p w:rsidR="007E7E77" w:rsidRPr="004F39D8" w:rsidRDefault="007E7E77" w:rsidP="007E7E77">
      <w:pPr>
        <w:ind w:right="-58"/>
        <w:rPr>
          <w:sz w:val="28"/>
          <w:szCs w:val="28"/>
        </w:rPr>
      </w:pPr>
      <w:r>
        <w:rPr>
          <w:sz w:val="28"/>
          <w:szCs w:val="28"/>
        </w:rPr>
        <w:t>(протокол № 10 от 2.06.2015г.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.</w:t>
      </w:r>
    </w:p>
    <w:p w:rsidR="007E7E77" w:rsidRPr="004F39D8" w:rsidRDefault="007E7E77" w:rsidP="007E7E77">
      <w:pPr>
        <w:ind w:right="-58"/>
        <w:rPr>
          <w:sz w:val="28"/>
          <w:szCs w:val="28"/>
        </w:rPr>
      </w:pPr>
    </w:p>
    <w:p w:rsidR="00010B27" w:rsidRPr="002457FA" w:rsidRDefault="00010B27" w:rsidP="00EA0DCE">
      <w:pPr>
        <w:widowControl w:val="0"/>
        <w:spacing w:after="120" w:line="480" w:lineRule="auto"/>
        <w:rPr>
          <w:sz w:val="20"/>
          <w:szCs w:val="28"/>
        </w:rPr>
      </w:pPr>
    </w:p>
    <w:p w:rsidR="00010B27" w:rsidRPr="002457FA" w:rsidRDefault="00010B27" w:rsidP="00EA0DCE">
      <w:pPr>
        <w:widowControl w:val="0"/>
        <w:spacing w:after="120" w:line="480" w:lineRule="auto"/>
        <w:rPr>
          <w:sz w:val="20"/>
          <w:szCs w:val="28"/>
        </w:rPr>
      </w:pPr>
    </w:p>
    <w:p w:rsidR="00010B27" w:rsidRPr="00CE6D2A" w:rsidRDefault="00010B27" w:rsidP="00CE6D2A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  <w:r w:rsidRPr="00CE6D2A">
        <w:rPr>
          <w:sz w:val="28"/>
          <w:szCs w:val="28"/>
        </w:rPr>
        <w:t>Ответственный за редакцию</w:t>
      </w:r>
      <w:r w:rsidRPr="00CE6D2A"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А.В. Кузьмина</w:t>
      </w:r>
    </w:p>
    <w:p w:rsidR="00E53405" w:rsidRDefault="00010B27" w:rsidP="00CE6D2A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  <w:r w:rsidRPr="00CE6D2A">
        <w:rPr>
          <w:bCs/>
          <w:sz w:val="28"/>
          <w:szCs w:val="28"/>
        </w:rPr>
        <w:t xml:space="preserve">Ответственный за </w:t>
      </w:r>
      <w:proofErr w:type="spellStart"/>
      <w:r w:rsidRPr="00CE6D2A">
        <w:rPr>
          <w:bCs/>
          <w:sz w:val="28"/>
          <w:szCs w:val="28"/>
        </w:rPr>
        <w:t>выпуск:</w:t>
      </w:r>
      <w:r>
        <w:rPr>
          <w:sz w:val="28"/>
          <w:szCs w:val="28"/>
        </w:rPr>
        <w:t>А.В</w:t>
      </w:r>
      <w:proofErr w:type="spellEnd"/>
      <w:r>
        <w:rPr>
          <w:sz w:val="28"/>
          <w:szCs w:val="28"/>
        </w:rPr>
        <w:t>. Кузьмина</w:t>
      </w:r>
    </w:p>
    <w:p w:rsidR="00010B27" w:rsidRPr="00CE6D2A" w:rsidRDefault="00E53405" w:rsidP="00CE6D2A">
      <w:pPr>
        <w:tabs>
          <w:tab w:val="left" w:pos="4111"/>
          <w:tab w:val="left" w:pos="9354"/>
        </w:tabs>
        <w:spacing w:line="36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10B27" w:rsidRPr="005B20C8" w:rsidRDefault="00010B27" w:rsidP="0070299D">
      <w:pPr>
        <w:pStyle w:val="5"/>
        <w:jc w:val="center"/>
        <w:rPr>
          <w:rFonts w:ascii="Times New Roman" w:hAnsi="Times New Roman"/>
          <w:i w:val="0"/>
          <w:sz w:val="28"/>
          <w:szCs w:val="28"/>
        </w:rPr>
      </w:pPr>
      <w:r w:rsidRPr="005B20C8">
        <w:rPr>
          <w:rFonts w:ascii="Times New Roman" w:hAnsi="Times New Roman"/>
          <w:i w:val="0"/>
          <w:sz w:val="28"/>
          <w:szCs w:val="28"/>
        </w:rPr>
        <w:t>Пояснительная записка</w:t>
      </w:r>
    </w:p>
    <w:p w:rsidR="00010B27" w:rsidRDefault="00010B27" w:rsidP="00EA0DCE"/>
    <w:p w:rsidR="00010B27" w:rsidRPr="00B972F4" w:rsidRDefault="00010B27" w:rsidP="00EA0DCE">
      <w:pPr>
        <w:pStyle w:val="Normal1"/>
        <w:ind w:firstLine="360"/>
        <w:jc w:val="both"/>
        <w:rPr>
          <w:sz w:val="28"/>
          <w:szCs w:val="28"/>
        </w:rPr>
      </w:pPr>
      <w:r w:rsidRPr="00B972F4">
        <w:rPr>
          <w:sz w:val="28"/>
          <w:szCs w:val="28"/>
        </w:rPr>
        <w:t xml:space="preserve">Типовая учебная программа по учебной дисциплине </w:t>
      </w:r>
      <w:r w:rsidRPr="0070299D">
        <w:rPr>
          <w:sz w:val="28"/>
          <w:szCs w:val="28"/>
        </w:rPr>
        <w:t>«</w:t>
      </w:r>
      <w:r w:rsidR="005B20C8" w:rsidRPr="005B20C8">
        <w:rPr>
          <w:sz w:val="28"/>
          <w:szCs w:val="28"/>
        </w:rPr>
        <w:t>Модели данных и системы управления базами данных</w:t>
      </w:r>
      <w:r w:rsidRPr="0070299D">
        <w:rPr>
          <w:sz w:val="28"/>
          <w:szCs w:val="28"/>
        </w:rPr>
        <w:t>»</w:t>
      </w:r>
      <w:r w:rsidRPr="00B972F4">
        <w:rPr>
          <w:sz w:val="28"/>
          <w:szCs w:val="28"/>
        </w:rPr>
        <w:t xml:space="preserve"> разработана в соответствии с типовым учебным планом и образовательным стандартом первой ступени высшего образования для </w:t>
      </w:r>
      <w:r>
        <w:rPr>
          <w:sz w:val="28"/>
          <w:szCs w:val="28"/>
        </w:rPr>
        <w:t xml:space="preserve">направления </w:t>
      </w:r>
      <w:r w:rsidRPr="00B972F4">
        <w:rPr>
          <w:sz w:val="28"/>
          <w:szCs w:val="28"/>
        </w:rPr>
        <w:t xml:space="preserve">специальности 1-31 03 07-01 </w:t>
      </w:r>
      <w:r>
        <w:rPr>
          <w:sz w:val="28"/>
          <w:szCs w:val="28"/>
        </w:rPr>
        <w:t>«</w:t>
      </w:r>
      <w:r w:rsidRPr="00B972F4">
        <w:rPr>
          <w:sz w:val="28"/>
          <w:szCs w:val="28"/>
        </w:rPr>
        <w:t>Прикладная информатика (программное обеспечение компьютерных систем)</w:t>
      </w:r>
      <w:r>
        <w:rPr>
          <w:sz w:val="28"/>
          <w:szCs w:val="28"/>
        </w:rPr>
        <w:t>»</w:t>
      </w:r>
      <w:r w:rsidRPr="00B972F4">
        <w:rPr>
          <w:sz w:val="28"/>
          <w:szCs w:val="28"/>
        </w:rPr>
        <w:t>.</w:t>
      </w:r>
    </w:p>
    <w:p w:rsidR="00010B27" w:rsidRPr="0070299D" w:rsidRDefault="00010B27" w:rsidP="00EA0DCE">
      <w:pPr>
        <w:pStyle w:val="Normal1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972F4">
        <w:rPr>
          <w:sz w:val="28"/>
          <w:szCs w:val="28"/>
        </w:rPr>
        <w:t>чебн</w:t>
      </w:r>
      <w:r>
        <w:rPr>
          <w:sz w:val="28"/>
          <w:szCs w:val="28"/>
        </w:rPr>
        <w:t>ая</w:t>
      </w:r>
      <w:r w:rsidRPr="00B972F4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дисциплина</w:t>
      </w:r>
      <w:r w:rsidRPr="0070299D">
        <w:rPr>
          <w:sz w:val="28"/>
          <w:szCs w:val="28"/>
        </w:rPr>
        <w:t xml:space="preserve"> «</w:t>
      </w:r>
      <w:r w:rsidR="005B20C8" w:rsidRPr="005B20C8">
        <w:rPr>
          <w:sz w:val="28"/>
          <w:szCs w:val="28"/>
        </w:rPr>
        <w:t>Модели данных и системы управления базами данных</w:t>
      </w:r>
      <w:r w:rsidRPr="0070299D">
        <w:rPr>
          <w:sz w:val="28"/>
          <w:szCs w:val="28"/>
        </w:rPr>
        <w:t xml:space="preserve">» знакомит студентов с методами разработки программных продуктов, основанных на базах данных, проектированием моделей баз данных, администрированием систем баз данных. Особое внимание уделяется механизмам доступа к реляционным базам данных, написанию запросов на языке SQL, программированию на стороне сервера на языке </w:t>
      </w:r>
      <w:r w:rsidRPr="0070299D">
        <w:rPr>
          <w:sz w:val="28"/>
          <w:szCs w:val="28"/>
          <w:lang w:val="en-US"/>
        </w:rPr>
        <w:t>PL</w:t>
      </w:r>
      <w:r w:rsidRPr="0070299D">
        <w:rPr>
          <w:sz w:val="28"/>
          <w:szCs w:val="28"/>
        </w:rPr>
        <w:t>/</w:t>
      </w:r>
      <w:r w:rsidRPr="0070299D">
        <w:rPr>
          <w:sz w:val="28"/>
          <w:szCs w:val="28"/>
          <w:lang w:val="en-US"/>
        </w:rPr>
        <w:t>SQL</w:t>
      </w:r>
      <w:r w:rsidRPr="0070299D">
        <w:rPr>
          <w:sz w:val="28"/>
          <w:szCs w:val="28"/>
        </w:rPr>
        <w:t>.</w:t>
      </w:r>
    </w:p>
    <w:p w:rsidR="00010B27" w:rsidRPr="0070299D" w:rsidRDefault="00010B27" w:rsidP="00EA0DCE">
      <w:pPr>
        <w:pStyle w:val="Normal1"/>
        <w:ind w:firstLine="360"/>
        <w:jc w:val="both"/>
        <w:rPr>
          <w:sz w:val="28"/>
          <w:szCs w:val="28"/>
        </w:rPr>
      </w:pPr>
      <w:r w:rsidRPr="0070299D">
        <w:rPr>
          <w:sz w:val="28"/>
          <w:szCs w:val="28"/>
        </w:rPr>
        <w:t xml:space="preserve">В </w:t>
      </w:r>
      <w:r w:rsidRPr="00B972F4">
        <w:rPr>
          <w:sz w:val="28"/>
          <w:szCs w:val="28"/>
        </w:rPr>
        <w:t xml:space="preserve">учебной дисциплине </w:t>
      </w:r>
      <w:r w:rsidRPr="0070299D">
        <w:rPr>
          <w:sz w:val="28"/>
          <w:szCs w:val="28"/>
        </w:rPr>
        <w:t>также рассматривается содержание основных этапов процесса создания программного продукта, ориентированного на работу с базами данных, в том числе: проектирование модели предметной области, создание базы данных на основе спроектированной модели, начальное заполнение БД, сопровождение и администрирование БД.</w:t>
      </w:r>
    </w:p>
    <w:p w:rsidR="00010B27" w:rsidRPr="0070299D" w:rsidRDefault="00010B27" w:rsidP="00EA0DCE">
      <w:pPr>
        <w:pStyle w:val="Normal1"/>
        <w:ind w:firstLine="360"/>
        <w:jc w:val="both"/>
        <w:rPr>
          <w:sz w:val="28"/>
          <w:szCs w:val="28"/>
        </w:rPr>
      </w:pPr>
      <w:r w:rsidRPr="0070299D">
        <w:rPr>
          <w:sz w:val="28"/>
          <w:szCs w:val="28"/>
        </w:rPr>
        <w:t xml:space="preserve">В </w:t>
      </w:r>
      <w:r w:rsidRPr="00B972F4">
        <w:rPr>
          <w:sz w:val="28"/>
          <w:szCs w:val="28"/>
        </w:rPr>
        <w:t xml:space="preserve">учебной дисциплине </w:t>
      </w:r>
      <w:r w:rsidRPr="0070299D">
        <w:rPr>
          <w:sz w:val="28"/>
          <w:szCs w:val="28"/>
        </w:rPr>
        <w:t>«</w:t>
      </w:r>
      <w:r w:rsidR="005B20C8" w:rsidRPr="005B20C8">
        <w:rPr>
          <w:sz w:val="28"/>
          <w:szCs w:val="28"/>
        </w:rPr>
        <w:t>Модели данных и системы управления базами данных</w:t>
      </w:r>
      <w:r w:rsidRPr="0070299D">
        <w:rPr>
          <w:sz w:val="28"/>
          <w:szCs w:val="28"/>
        </w:rPr>
        <w:t xml:space="preserve">» используются учебные материалы образовательной инициативы корпорации </w:t>
      </w:r>
      <w:r w:rsidRPr="0070299D">
        <w:rPr>
          <w:sz w:val="28"/>
          <w:szCs w:val="28"/>
          <w:lang w:val="en-US"/>
        </w:rPr>
        <w:t>Oracle</w:t>
      </w:r>
      <w:r w:rsidRPr="0070299D">
        <w:rPr>
          <w:sz w:val="28"/>
          <w:szCs w:val="28"/>
        </w:rPr>
        <w:t xml:space="preserve"> – </w:t>
      </w:r>
      <w:proofErr w:type="spellStart"/>
      <w:r w:rsidRPr="0070299D">
        <w:rPr>
          <w:sz w:val="28"/>
          <w:szCs w:val="28"/>
          <w:lang w:val="en-US"/>
        </w:rPr>
        <w:t>OracleAcademy</w:t>
      </w:r>
      <w:proofErr w:type="spellEnd"/>
      <w:r w:rsidRPr="0070299D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https</w:t>
      </w:r>
      <w:r w:rsidRPr="00C649BA"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academy</w:t>
      </w:r>
      <w:r w:rsidRPr="00C649BA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oracle</w:t>
      </w:r>
      <w:r w:rsidRPr="00C649BA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Pr="0070299D">
        <w:rPr>
          <w:sz w:val="28"/>
          <w:szCs w:val="28"/>
        </w:rPr>
        <w:t xml:space="preserve">). Выполнение лабораторных работ осуществляется в онлайновой </w:t>
      </w:r>
      <w:proofErr w:type="spellStart"/>
      <w:r w:rsidRPr="0070299D">
        <w:rPr>
          <w:sz w:val="28"/>
          <w:szCs w:val="28"/>
        </w:rPr>
        <w:t>хостовой</w:t>
      </w:r>
      <w:proofErr w:type="spellEnd"/>
      <w:r w:rsidRPr="0070299D">
        <w:rPr>
          <w:sz w:val="28"/>
          <w:szCs w:val="28"/>
        </w:rPr>
        <w:t xml:space="preserve"> среде </w:t>
      </w:r>
      <w:proofErr w:type="spellStart"/>
      <w:r w:rsidRPr="0070299D">
        <w:rPr>
          <w:sz w:val="28"/>
          <w:szCs w:val="28"/>
        </w:rPr>
        <w:t>Oracle</w:t>
      </w:r>
      <w:proofErr w:type="spellEnd"/>
      <w:r w:rsidRPr="0070299D">
        <w:rPr>
          <w:sz w:val="28"/>
          <w:szCs w:val="28"/>
        </w:rPr>
        <w:t xml:space="preserve"> </w:t>
      </w:r>
      <w:proofErr w:type="spellStart"/>
      <w:r w:rsidRPr="0070299D">
        <w:rPr>
          <w:sz w:val="28"/>
          <w:szCs w:val="28"/>
        </w:rPr>
        <w:t>Application</w:t>
      </w:r>
      <w:proofErr w:type="spellEnd"/>
      <w:r w:rsidRPr="0070299D">
        <w:rPr>
          <w:sz w:val="28"/>
          <w:szCs w:val="28"/>
        </w:rPr>
        <w:t xml:space="preserve"> </w:t>
      </w:r>
      <w:proofErr w:type="spellStart"/>
      <w:r w:rsidRPr="0070299D">
        <w:rPr>
          <w:sz w:val="28"/>
          <w:szCs w:val="28"/>
        </w:rPr>
        <w:t>Express</w:t>
      </w:r>
      <w:proofErr w:type="spellEnd"/>
      <w:r w:rsidRPr="0070299D">
        <w:rPr>
          <w:sz w:val="28"/>
          <w:szCs w:val="28"/>
        </w:rPr>
        <w:t>.</w:t>
      </w:r>
    </w:p>
    <w:p w:rsidR="00010B27" w:rsidRPr="0070299D" w:rsidRDefault="00010B27" w:rsidP="00EA0DCE">
      <w:pPr>
        <w:pStyle w:val="Normal1"/>
        <w:ind w:firstLine="360"/>
        <w:jc w:val="both"/>
        <w:rPr>
          <w:sz w:val="28"/>
          <w:szCs w:val="28"/>
        </w:rPr>
      </w:pPr>
      <w:r w:rsidRPr="0070299D">
        <w:rPr>
          <w:sz w:val="28"/>
          <w:szCs w:val="28"/>
        </w:rPr>
        <w:t>Основой для изучения</w:t>
      </w:r>
      <w:r w:rsidR="007E7E77">
        <w:rPr>
          <w:sz w:val="28"/>
          <w:szCs w:val="28"/>
        </w:rPr>
        <w:t xml:space="preserve"> данной</w:t>
      </w:r>
      <w:r w:rsidRPr="0070299D">
        <w:rPr>
          <w:sz w:val="28"/>
          <w:szCs w:val="28"/>
        </w:rPr>
        <w:t xml:space="preserve"> </w:t>
      </w:r>
      <w:r w:rsidR="007E7E77">
        <w:rPr>
          <w:sz w:val="28"/>
          <w:szCs w:val="28"/>
        </w:rPr>
        <w:t xml:space="preserve">дисциплины </w:t>
      </w:r>
      <w:r w:rsidRPr="0070299D">
        <w:rPr>
          <w:sz w:val="28"/>
          <w:szCs w:val="28"/>
        </w:rPr>
        <w:t xml:space="preserve">являются </w:t>
      </w:r>
      <w:r w:rsidRPr="00B972F4">
        <w:rPr>
          <w:sz w:val="28"/>
          <w:szCs w:val="28"/>
        </w:rPr>
        <w:t>учебн</w:t>
      </w:r>
      <w:r>
        <w:rPr>
          <w:sz w:val="28"/>
          <w:szCs w:val="28"/>
        </w:rPr>
        <w:t>ые</w:t>
      </w:r>
      <w:r w:rsidRPr="00B972F4">
        <w:rPr>
          <w:sz w:val="28"/>
          <w:szCs w:val="28"/>
        </w:rPr>
        <w:t xml:space="preserve"> дисциплин</w:t>
      </w:r>
      <w:r>
        <w:rPr>
          <w:sz w:val="28"/>
          <w:szCs w:val="28"/>
        </w:rPr>
        <w:t>ы</w:t>
      </w:r>
      <w:r w:rsidRPr="0070299D">
        <w:rPr>
          <w:sz w:val="28"/>
          <w:szCs w:val="28"/>
        </w:rPr>
        <w:t xml:space="preserve"> «Технологи</w:t>
      </w:r>
      <w:r w:rsidR="007E7E77">
        <w:rPr>
          <w:sz w:val="28"/>
          <w:szCs w:val="28"/>
        </w:rPr>
        <w:t>и</w:t>
      </w:r>
      <w:r w:rsidRPr="0070299D">
        <w:rPr>
          <w:sz w:val="28"/>
          <w:szCs w:val="28"/>
        </w:rPr>
        <w:t xml:space="preserve"> программирования», «Теория алгоритмов». Методы, излагаемые в </w:t>
      </w:r>
      <w:r w:rsidRPr="00B972F4">
        <w:rPr>
          <w:sz w:val="28"/>
          <w:szCs w:val="28"/>
        </w:rPr>
        <w:t>учебной дисциплине</w:t>
      </w:r>
      <w:r w:rsidRPr="0070299D">
        <w:rPr>
          <w:sz w:val="28"/>
          <w:szCs w:val="28"/>
        </w:rPr>
        <w:t xml:space="preserve">, используются при изучении ряда дисциплин специализации. Изучение технологии работы с базами данных и СУБД позволяет студентам получить знания, необходимые им в дальнейшем для успешной работы по специальности. </w:t>
      </w:r>
    </w:p>
    <w:p w:rsidR="00010B27" w:rsidRPr="00E60AF8" w:rsidRDefault="00010B27" w:rsidP="00B14575">
      <w:pPr>
        <w:ind w:firstLine="567"/>
        <w:jc w:val="both"/>
        <w:rPr>
          <w:sz w:val="28"/>
          <w:szCs w:val="28"/>
        </w:rPr>
      </w:pPr>
      <w:r w:rsidRPr="00E60AF8">
        <w:rPr>
          <w:b/>
          <w:sz w:val="28"/>
          <w:szCs w:val="28"/>
        </w:rPr>
        <w:t xml:space="preserve">Цель </w:t>
      </w:r>
      <w:r>
        <w:rPr>
          <w:b/>
          <w:sz w:val="28"/>
          <w:szCs w:val="28"/>
        </w:rPr>
        <w:t xml:space="preserve">учебной </w:t>
      </w:r>
      <w:r w:rsidRPr="00E60AF8">
        <w:rPr>
          <w:b/>
          <w:sz w:val="28"/>
          <w:szCs w:val="28"/>
        </w:rPr>
        <w:t xml:space="preserve">дисциплины </w:t>
      </w:r>
      <w:r w:rsidRPr="005B20C8">
        <w:rPr>
          <w:b/>
          <w:sz w:val="28"/>
          <w:szCs w:val="28"/>
        </w:rPr>
        <w:t>«</w:t>
      </w:r>
      <w:r w:rsidR="005B20C8" w:rsidRPr="005B20C8">
        <w:rPr>
          <w:b/>
          <w:sz w:val="28"/>
          <w:szCs w:val="28"/>
        </w:rPr>
        <w:t>Модели данных и системы управления базами данных</w:t>
      </w:r>
      <w:r w:rsidRPr="005B20C8">
        <w:rPr>
          <w:b/>
          <w:sz w:val="28"/>
          <w:szCs w:val="28"/>
        </w:rPr>
        <w:t>»</w:t>
      </w:r>
      <w:r w:rsidRPr="00E60AF8">
        <w:rPr>
          <w:b/>
          <w:sz w:val="28"/>
          <w:szCs w:val="28"/>
        </w:rPr>
        <w:t>:</w:t>
      </w:r>
      <w:r w:rsidRPr="00E60AF8">
        <w:rPr>
          <w:sz w:val="28"/>
          <w:szCs w:val="28"/>
        </w:rPr>
        <w:t xml:space="preserve"> создание </w:t>
      </w:r>
      <w:r>
        <w:rPr>
          <w:sz w:val="28"/>
          <w:szCs w:val="28"/>
        </w:rPr>
        <w:t>фундаментальных знаний</w:t>
      </w:r>
      <w:r w:rsidRPr="00E60AF8">
        <w:rPr>
          <w:sz w:val="28"/>
          <w:szCs w:val="28"/>
        </w:rPr>
        <w:t xml:space="preserve"> для разработки программных продуктов, основанных на базах данных.</w:t>
      </w:r>
    </w:p>
    <w:p w:rsidR="00010B27" w:rsidRPr="00E60AF8" w:rsidRDefault="00010B27" w:rsidP="00DB7D98">
      <w:pPr>
        <w:tabs>
          <w:tab w:val="left" w:pos="1134"/>
        </w:tabs>
        <w:ind w:right="-1" w:firstLine="567"/>
        <w:jc w:val="both"/>
        <w:rPr>
          <w:sz w:val="28"/>
          <w:szCs w:val="28"/>
        </w:rPr>
      </w:pPr>
      <w:r w:rsidRPr="00E60AF8">
        <w:rPr>
          <w:b/>
          <w:sz w:val="28"/>
          <w:szCs w:val="28"/>
        </w:rPr>
        <w:t>Образовательная цель:</w:t>
      </w:r>
      <w:r w:rsidRPr="00E60AF8">
        <w:rPr>
          <w:sz w:val="28"/>
          <w:szCs w:val="28"/>
        </w:rPr>
        <w:t xml:space="preserve"> формирование составной части банка знаний, получаемых будущими специалистами в процессе учебы и необходимых им в дальнейшем для  успешной работы. </w:t>
      </w:r>
    </w:p>
    <w:p w:rsidR="00010B27" w:rsidRPr="00E60AF8" w:rsidRDefault="00010B27" w:rsidP="00E60AF8">
      <w:pPr>
        <w:tabs>
          <w:tab w:val="left" w:pos="1134"/>
        </w:tabs>
        <w:ind w:right="-1" w:firstLine="567"/>
        <w:jc w:val="both"/>
        <w:rPr>
          <w:sz w:val="28"/>
          <w:szCs w:val="28"/>
        </w:rPr>
      </w:pPr>
      <w:r w:rsidRPr="00E60AF8">
        <w:rPr>
          <w:b/>
          <w:sz w:val="28"/>
          <w:szCs w:val="28"/>
        </w:rPr>
        <w:t>Развивающая цель:</w:t>
      </w:r>
      <w:r w:rsidRPr="00E60AF8">
        <w:rPr>
          <w:sz w:val="28"/>
          <w:szCs w:val="28"/>
        </w:rPr>
        <w:t xml:space="preserve"> формирование у студентов основ проектирования моделей баз данных, изучение механизма доступа к реляционным базам данных, изучение языков SQL и PL/SQL, формирование у студентов навыков по сопровождению и администрированию баз данных</w:t>
      </w:r>
      <w:r>
        <w:rPr>
          <w:sz w:val="28"/>
          <w:szCs w:val="28"/>
        </w:rPr>
        <w:t>.</w:t>
      </w:r>
    </w:p>
    <w:p w:rsidR="00010B27" w:rsidRPr="00E60AF8" w:rsidRDefault="00010B27" w:rsidP="00B14575">
      <w:pPr>
        <w:ind w:firstLine="567"/>
        <w:rPr>
          <w:sz w:val="28"/>
          <w:szCs w:val="28"/>
        </w:rPr>
      </w:pPr>
      <w:r w:rsidRPr="00E60AF8">
        <w:rPr>
          <w:b/>
          <w:sz w:val="28"/>
          <w:szCs w:val="28"/>
        </w:rPr>
        <w:t>Основные задачи,</w:t>
      </w:r>
      <w:r w:rsidRPr="00E60AF8">
        <w:rPr>
          <w:sz w:val="28"/>
          <w:szCs w:val="28"/>
        </w:rPr>
        <w:t xml:space="preserve"> решаемые при изучении дисциплины «</w:t>
      </w:r>
      <w:r w:rsidR="005B20C8" w:rsidRPr="005B20C8">
        <w:rPr>
          <w:sz w:val="28"/>
          <w:szCs w:val="28"/>
        </w:rPr>
        <w:t>Модели данных и системы управления базами данных</w:t>
      </w:r>
      <w:r w:rsidRPr="00E60AF8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010B27" w:rsidRPr="00E60AF8" w:rsidRDefault="00010B27" w:rsidP="00DB7D98">
      <w:pPr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0AF8">
        <w:rPr>
          <w:sz w:val="28"/>
          <w:szCs w:val="28"/>
        </w:rPr>
        <w:t>изучение проектирования моделей баз данных;</w:t>
      </w:r>
    </w:p>
    <w:p w:rsidR="00010B27" w:rsidRPr="00E60AF8" w:rsidRDefault="00010B27" w:rsidP="00DB7D98">
      <w:pPr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0AF8">
        <w:rPr>
          <w:sz w:val="28"/>
          <w:szCs w:val="28"/>
        </w:rPr>
        <w:t>изучение теории реляционных моделей данных;</w:t>
      </w:r>
    </w:p>
    <w:p w:rsidR="00010B27" w:rsidRPr="00E60AF8" w:rsidRDefault="00010B27" w:rsidP="00DB7D98">
      <w:pPr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0AF8">
        <w:rPr>
          <w:sz w:val="28"/>
          <w:szCs w:val="28"/>
        </w:rPr>
        <w:t xml:space="preserve">изучение языка взаимодействия с реляционными базами данных </w:t>
      </w:r>
      <w:r w:rsidRPr="00E60AF8">
        <w:rPr>
          <w:sz w:val="28"/>
          <w:szCs w:val="28"/>
          <w:lang w:val="en-US"/>
        </w:rPr>
        <w:t>SQL</w:t>
      </w:r>
      <w:r w:rsidRPr="00E60AF8">
        <w:rPr>
          <w:sz w:val="28"/>
          <w:szCs w:val="28"/>
        </w:rPr>
        <w:t xml:space="preserve"> и его процедурного расширен</w:t>
      </w:r>
      <w:r>
        <w:rPr>
          <w:sz w:val="28"/>
          <w:szCs w:val="28"/>
        </w:rPr>
        <w:t>и</w:t>
      </w:r>
      <w:r w:rsidRPr="00E60AF8">
        <w:rPr>
          <w:sz w:val="28"/>
          <w:szCs w:val="28"/>
        </w:rPr>
        <w:t xml:space="preserve">я – языка </w:t>
      </w:r>
      <w:r w:rsidRPr="00E60AF8">
        <w:rPr>
          <w:sz w:val="28"/>
          <w:szCs w:val="28"/>
          <w:lang w:val="en-US"/>
        </w:rPr>
        <w:t>PL</w:t>
      </w:r>
      <w:r w:rsidRPr="00E60AF8">
        <w:rPr>
          <w:sz w:val="28"/>
          <w:szCs w:val="28"/>
        </w:rPr>
        <w:t>/</w:t>
      </w:r>
      <w:r w:rsidRPr="00E60AF8">
        <w:rPr>
          <w:sz w:val="28"/>
          <w:szCs w:val="28"/>
          <w:lang w:val="en-US"/>
        </w:rPr>
        <w:t>SQL</w:t>
      </w:r>
      <w:r w:rsidRPr="00E60AF8">
        <w:rPr>
          <w:sz w:val="28"/>
          <w:szCs w:val="28"/>
        </w:rPr>
        <w:t>;</w:t>
      </w:r>
    </w:p>
    <w:p w:rsidR="00010B27" w:rsidRPr="00E60AF8" w:rsidRDefault="00010B27" w:rsidP="00DB7D98">
      <w:pPr>
        <w:numPr>
          <w:ilvl w:val="0"/>
          <w:numId w:val="4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60AF8">
        <w:rPr>
          <w:sz w:val="28"/>
          <w:szCs w:val="28"/>
        </w:rPr>
        <w:lastRenderedPageBreak/>
        <w:t>изучение основ администрирования</w:t>
      </w:r>
      <w:r w:rsidRPr="0070299D">
        <w:rPr>
          <w:sz w:val="28"/>
          <w:szCs w:val="28"/>
        </w:rPr>
        <w:t xml:space="preserve"> систем баз данных</w:t>
      </w:r>
      <w:r w:rsidRPr="00E60AF8">
        <w:rPr>
          <w:sz w:val="28"/>
          <w:szCs w:val="28"/>
        </w:rPr>
        <w:t>.</w:t>
      </w:r>
    </w:p>
    <w:p w:rsidR="00010B27" w:rsidRPr="0070299D" w:rsidRDefault="00010B27" w:rsidP="00EA0DCE">
      <w:pPr>
        <w:pStyle w:val="Normal1"/>
        <w:ind w:firstLine="360"/>
        <w:jc w:val="both"/>
        <w:rPr>
          <w:sz w:val="28"/>
          <w:szCs w:val="28"/>
        </w:rPr>
      </w:pPr>
    </w:p>
    <w:p w:rsidR="00010B27" w:rsidRPr="0070299D" w:rsidRDefault="00010B27" w:rsidP="00BB50F0">
      <w:pPr>
        <w:pStyle w:val="Normal1"/>
        <w:keepNext/>
        <w:ind w:firstLine="357"/>
        <w:jc w:val="both"/>
        <w:rPr>
          <w:sz w:val="28"/>
          <w:szCs w:val="28"/>
        </w:rPr>
      </w:pPr>
      <w:r w:rsidRPr="0070299D">
        <w:rPr>
          <w:sz w:val="28"/>
          <w:szCs w:val="28"/>
        </w:rPr>
        <w:t>В результате изучения дисциплины студент должен:</w:t>
      </w:r>
    </w:p>
    <w:p w:rsidR="00010B27" w:rsidRPr="007C25FF" w:rsidRDefault="00010B27" w:rsidP="007C25FF">
      <w:pPr>
        <w:pStyle w:val="Normal1"/>
        <w:tabs>
          <w:tab w:val="left" w:pos="709"/>
        </w:tabs>
        <w:ind w:firstLine="425"/>
        <w:jc w:val="both"/>
        <w:rPr>
          <w:sz w:val="28"/>
          <w:szCs w:val="28"/>
        </w:rPr>
      </w:pPr>
      <w:r w:rsidRPr="007C25FF">
        <w:rPr>
          <w:b/>
          <w:i/>
          <w:sz w:val="28"/>
          <w:szCs w:val="28"/>
        </w:rPr>
        <w:t>знать</w:t>
      </w:r>
      <w:r w:rsidRPr="007C25FF">
        <w:rPr>
          <w:sz w:val="28"/>
          <w:szCs w:val="28"/>
        </w:rPr>
        <w:t>: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методы логического проектирования баз данных;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способы создания баз данных, ориентированных на конкретную систему управления базами данных;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методы проектирования интерфейса пользователя;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механизмы доступа к данным с использованием средств систем управления базами данных и других интерфейсов;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 xml:space="preserve">язык баз данных </w:t>
      </w:r>
      <w:r w:rsidRPr="007C25FF">
        <w:rPr>
          <w:sz w:val="28"/>
          <w:szCs w:val="28"/>
          <w:lang w:val="en-US"/>
        </w:rPr>
        <w:t>SQL;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основные понятия администрирования баз данных;</w:t>
      </w:r>
    </w:p>
    <w:p w:rsidR="00010B27" w:rsidRPr="007C25FF" w:rsidRDefault="00010B27" w:rsidP="007C25FF">
      <w:pPr>
        <w:pStyle w:val="Normal1"/>
        <w:tabs>
          <w:tab w:val="left" w:pos="709"/>
        </w:tabs>
        <w:ind w:firstLine="425"/>
        <w:jc w:val="both"/>
        <w:rPr>
          <w:sz w:val="28"/>
          <w:szCs w:val="28"/>
        </w:rPr>
      </w:pPr>
      <w:r w:rsidRPr="007C25FF">
        <w:rPr>
          <w:b/>
          <w:i/>
          <w:sz w:val="28"/>
          <w:szCs w:val="28"/>
        </w:rPr>
        <w:t>уметь</w:t>
      </w:r>
      <w:r w:rsidRPr="007C25FF">
        <w:rPr>
          <w:sz w:val="28"/>
          <w:szCs w:val="28"/>
        </w:rPr>
        <w:t>: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создавать логические модели баз данных, используя соответствующие CASE-средства;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использовать средства систем управления базами данных для физического создания баз данных;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создавать запросы на языке SQL для доступа и манипулирования данными;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обращаться к базам данных из прикладных приложений, используя различные механизмы (ADO, ODBC и др.);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создавать программные продукты, ориентированные на работу с существующими базами данных;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выполнять действия по администрированию баз данных.</w:t>
      </w:r>
    </w:p>
    <w:p w:rsidR="00010B27" w:rsidRPr="007C25FF" w:rsidRDefault="00010B27" w:rsidP="007C25FF">
      <w:pPr>
        <w:pStyle w:val="Normal1"/>
        <w:tabs>
          <w:tab w:val="left" w:pos="709"/>
        </w:tabs>
        <w:ind w:firstLine="425"/>
        <w:jc w:val="both"/>
        <w:rPr>
          <w:b/>
          <w:i/>
          <w:sz w:val="28"/>
          <w:szCs w:val="28"/>
        </w:rPr>
      </w:pPr>
      <w:r w:rsidRPr="007C25FF">
        <w:rPr>
          <w:b/>
          <w:i/>
          <w:sz w:val="28"/>
          <w:szCs w:val="28"/>
        </w:rPr>
        <w:t>владеть:</w:t>
      </w:r>
    </w:p>
    <w:p w:rsidR="00010B27" w:rsidRPr="007C25FF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методами логического проектирования баз данных;</w:t>
      </w:r>
    </w:p>
    <w:p w:rsidR="00010B27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 w:rsidRPr="007C25FF">
        <w:rPr>
          <w:sz w:val="28"/>
          <w:szCs w:val="28"/>
        </w:rPr>
        <w:t>методами проектирования реляционных баз данных в среде систем управления базами данных;</w:t>
      </w:r>
    </w:p>
    <w:p w:rsidR="00010B27" w:rsidRDefault="00010B27" w:rsidP="007C25FF">
      <w:pPr>
        <w:pStyle w:val="a5"/>
        <w:numPr>
          <w:ilvl w:val="0"/>
          <w:numId w:val="1"/>
        </w:numPr>
        <w:tabs>
          <w:tab w:val="left" w:pos="709"/>
          <w:tab w:val="left" w:pos="900"/>
        </w:tabs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C25FF">
        <w:rPr>
          <w:sz w:val="28"/>
          <w:szCs w:val="28"/>
        </w:rPr>
        <w:t xml:space="preserve">навыками проектирования запросов на языке реляционных баз данных </w:t>
      </w:r>
      <w:r w:rsidRPr="007C25FF">
        <w:rPr>
          <w:sz w:val="28"/>
          <w:szCs w:val="28"/>
          <w:lang w:val="en-US"/>
        </w:rPr>
        <w:t>SQL</w:t>
      </w:r>
      <w:r w:rsidRPr="007C25FF">
        <w:rPr>
          <w:sz w:val="28"/>
          <w:szCs w:val="28"/>
        </w:rPr>
        <w:t>.</w:t>
      </w:r>
    </w:p>
    <w:p w:rsidR="00010B27" w:rsidRDefault="00010B27" w:rsidP="00194CAF">
      <w:pPr>
        <w:pStyle w:val="a3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Pr="0070299D">
        <w:rPr>
          <w:sz w:val="28"/>
          <w:szCs w:val="28"/>
        </w:rPr>
        <w:t xml:space="preserve"> со стандартом специальности 1 - 31 03 07-1 «Прикладная информатика (программное обеспечение компьютерных систем)» учебная программа предусматривает для изучения дисциплины 252 учебных часа, в том числе 136 аудиторных часов: лекций </w:t>
      </w:r>
      <w:r w:rsidRPr="0070299D">
        <w:rPr>
          <w:sz w:val="28"/>
          <w:szCs w:val="28"/>
        </w:rPr>
        <w:sym w:font="Symbol" w:char="F02D"/>
      </w:r>
      <w:r w:rsidRPr="0070299D">
        <w:rPr>
          <w:sz w:val="28"/>
          <w:szCs w:val="28"/>
        </w:rPr>
        <w:t xml:space="preserve"> 68 часов, лабораторных занятий </w:t>
      </w:r>
      <w:r w:rsidRPr="0070299D">
        <w:rPr>
          <w:sz w:val="28"/>
          <w:szCs w:val="28"/>
        </w:rPr>
        <w:sym w:font="Symbol" w:char="F02D"/>
      </w:r>
      <w:r w:rsidRPr="0070299D">
        <w:rPr>
          <w:sz w:val="28"/>
          <w:szCs w:val="28"/>
        </w:rPr>
        <w:t xml:space="preserve"> 68 часов.</w:t>
      </w:r>
    </w:p>
    <w:p w:rsidR="00010B27" w:rsidRPr="006D2D16" w:rsidRDefault="00010B27" w:rsidP="006D2D16">
      <w:pPr>
        <w:widowControl w:val="0"/>
        <w:ind w:firstLine="426"/>
        <w:jc w:val="both"/>
        <w:rPr>
          <w:b/>
          <w:bCs/>
          <w:sz w:val="28"/>
          <w:szCs w:val="28"/>
        </w:rPr>
      </w:pPr>
      <w:r w:rsidRPr="006D2D16">
        <w:rPr>
          <w:b/>
          <w:bCs/>
          <w:sz w:val="28"/>
          <w:szCs w:val="28"/>
        </w:rPr>
        <w:t>Требования к академическим компетенциям специалиста</w:t>
      </w:r>
    </w:p>
    <w:p w:rsidR="00010B27" w:rsidRPr="006D2D16" w:rsidRDefault="00010B27" w:rsidP="006D2D16">
      <w:pPr>
        <w:widowControl w:val="0"/>
        <w:ind w:firstLine="426"/>
        <w:jc w:val="both"/>
        <w:rPr>
          <w:b/>
          <w:bCs/>
          <w:sz w:val="28"/>
          <w:szCs w:val="28"/>
        </w:rPr>
      </w:pPr>
    </w:p>
    <w:p w:rsidR="00010B27" w:rsidRPr="006D2D16" w:rsidRDefault="00010B27" w:rsidP="006D2D16">
      <w:pPr>
        <w:widowControl w:val="0"/>
        <w:ind w:firstLine="426"/>
        <w:jc w:val="both"/>
        <w:rPr>
          <w:bCs/>
          <w:sz w:val="28"/>
          <w:szCs w:val="28"/>
        </w:rPr>
      </w:pPr>
      <w:r w:rsidRPr="006D2D16">
        <w:rPr>
          <w:bCs/>
          <w:sz w:val="28"/>
          <w:szCs w:val="28"/>
        </w:rPr>
        <w:t xml:space="preserve">Специалист должен: </w:t>
      </w:r>
    </w:p>
    <w:p w:rsidR="00010B27" w:rsidRPr="006D2D16" w:rsidRDefault="00010B27" w:rsidP="006D2D16">
      <w:pPr>
        <w:widowControl w:val="0"/>
        <w:tabs>
          <w:tab w:val="left" w:pos="709"/>
        </w:tabs>
        <w:ind w:left="426"/>
        <w:jc w:val="both"/>
        <w:rPr>
          <w:bCs/>
          <w:sz w:val="28"/>
          <w:szCs w:val="28"/>
        </w:rPr>
      </w:pPr>
      <w:r w:rsidRPr="006D2D16">
        <w:rPr>
          <w:bCs/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010B27" w:rsidRPr="006D2D16" w:rsidRDefault="00010B27" w:rsidP="006D2D16">
      <w:pPr>
        <w:widowControl w:val="0"/>
        <w:tabs>
          <w:tab w:val="left" w:pos="709"/>
        </w:tabs>
        <w:ind w:left="426"/>
        <w:jc w:val="both"/>
        <w:rPr>
          <w:bCs/>
          <w:sz w:val="28"/>
          <w:szCs w:val="28"/>
        </w:rPr>
      </w:pPr>
      <w:r w:rsidRPr="006D2D16">
        <w:rPr>
          <w:bCs/>
          <w:sz w:val="28"/>
          <w:szCs w:val="28"/>
        </w:rPr>
        <w:t>АК-6. Владеть междисциплинарным подходом при решении проблем.</w:t>
      </w:r>
    </w:p>
    <w:p w:rsidR="00010B27" w:rsidRPr="006D2D16" w:rsidRDefault="00010B27" w:rsidP="006D2D16">
      <w:pPr>
        <w:widowControl w:val="0"/>
        <w:tabs>
          <w:tab w:val="left" w:pos="709"/>
        </w:tabs>
        <w:ind w:left="426"/>
        <w:jc w:val="both"/>
        <w:rPr>
          <w:bCs/>
          <w:sz w:val="28"/>
          <w:szCs w:val="28"/>
        </w:rPr>
      </w:pPr>
      <w:r w:rsidRPr="006D2D16">
        <w:rPr>
          <w:bCs/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с компьютером.</w:t>
      </w:r>
    </w:p>
    <w:p w:rsidR="00010B27" w:rsidRPr="006D2D16" w:rsidRDefault="00010B27" w:rsidP="006D2D16">
      <w:pPr>
        <w:widowControl w:val="0"/>
        <w:ind w:firstLine="426"/>
        <w:jc w:val="both"/>
        <w:rPr>
          <w:b/>
          <w:bCs/>
          <w:sz w:val="28"/>
          <w:szCs w:val="28"/>
        </w:rPr>
      </w:pPr>
      <w:r w:rsidRPr="006D2D16">
        <w:rPr>
          <w:b/>
          <w:bCs/>
          <w:sz w:val="28"/>
          <w:szCs w:val="28"/>
        </w:rPr>
        <w:t>Требования к профессиональным компетенциям специалиста</w:t>
      </w:r>
    </w:p>
    <w:p w:rsidR="00010B27" w:rsidRPr="006D2D16" w:rsidRDefault="00010B27" w:rsidP="006D2D16">
      <w:pPr>
        <w:widowControl w:val="0"/>
        <w:ind w:firstLine="426"/>
        <w:jc w:val="both"/>
        <w:rPr>
          <w:bCs/>
          <w:sz w:val="28"/>
          <w:szCs w:val="28"/>
        </w:rPr>
      </w:pPr>
    </w:p>
    <w:p w:rsidR="00010B27" w:rsidRPr="006D2D16" w:rsidRDefault="00010B27" w:rsidP="006D2D16">
      <w:pPr>
        <w:widowControl w:val="0"/>
        <w:ind w:firstLine="426"/>
        <w:jc w:val="both"/>
        <w:rPr>
          <w:bCs/>
          <w:sz w:val="28"/>
          <w:szCs w:val="28"/>
        </w:rPr>
      </w:pPr>
      <w:r w:rsidRPr="006D2D16">
        <w:rPr>
          <w:bCs/>
          <w:sz w:val="28"/>
          <w:szCs w:val="28"/>
        </w:rPr>
        <w:t xml:space="preserve">Специалист должен быть способен: </w:t>
      </w:r>
    </w:p>
    <w:p w:rsidR="00010B27" w:rsidRPr="006D2D16" w:rsidRDefault="00010B27" w:rsidP="006D2D16">
      <w:pPr>
        <w:widowControl w:val="0"/>
        <w:ind w:firstLine="426"/>
        <w:jc w:val="both"/>
        <w:rPr>
          <w:b/>
          <w:bCs/>
          <w:sz w:val="28"/>
          <w:szCs w:val="28"/>
        </w:rPr>
      </w:pPr>
      <w:r w:rsidRPr="006D2D16">
        <w:rPr>
          <w:b/>
          <w:bCs/>
          <w:sz w:val="28"/>
          <w:szCs w:val="28"/>
        </w:rPr>
        <w:t xml:space="preserve">Проектно-конструкторская деятельность </w:t>
      </w:r>
    </w:p>
    <w:p w:rsidR="00010B27" w:rsidRPr="006D2D16" w:rsidRDefault="00010B27" w:rsidP="006D2D16">
      <w:pPr>
        <w:widowControl w:val="0"/>
        <w:ind w:firstLine="426"/>
        <w:jc w:val="both"/>
        <w:rPr>
          <w:sz w:val="28"/>
          <w:szCs w:val="28"/>
        </w:rPr>
      </w:pPr>
      <w:r w:rsidRPr="006D2D16">
        <w:rPr>
          <w:sz w:val="28"/>
          <w:szCs w:val="28"/>
        </w:rPr>
        <w:t>ПК-6. Проектировать, разрабатывать системы баз данных.</w:t>
      </w:r>
    </w:p>
    <w:p w:rsidR="00010B27" w:rsidRPr="006D2D16" w:rsidRDefault="00010B27" w:rsidP="006D2D16">
      <w:pPr>
        <w:widowControl w:val="0"/>
        <w:ind w:firstLine="426"/>
        <w:jc w:val="both"/>
        <w:rPr>
          <w:b/>
          <w:bCs/>
          <w:sz w:val="28"/>
          <w:szCs w:val="28"/>
        </w:rPr>
      </w:pPr>
      <w:r w:rsidRPr="006D2D16">
        <w:rPr>
          <w:b/>
          <w:bCs/>
          <w:sz w:val="28"/>
          <w:szCs w:val="28"/>
        </w:rPr>
        <w:t>Эксплуатационная деятельность</w:t>
      </w:r>
    </w:p>
    <w:p w:rsidR="00010B27" w:rsidRPr="006D2D16" w:rsidRDefault="00010B27" w:rsidP="006D2D16">
      <w:pPr>
        <w:widowControl w:val="0"/>
        <w:ind w:firstLine="426"/>
        <w:jc w:val="both"/>
        <w:rPr>
          <w:sz w:val="28"/>
          <w:szCs w:val="28"/>
        </w:rPr>
      </w:pPr>
      <w:r w:rsidRPr="006D2D16">
        <w:rPr>
          <w:sz w:val="28"/>
          <w:szCs w:val="28"/>
        </w:rPr>
        <w:lastRenderedPageBreak/>
        <w:t>ПК-15. Организовывать заполнение систем баз данных, в том числе разработанных сторонними организациями, на начальном этапе внедрения таких систем.</w:t>
      </w:r>
    </w:p>
    <w:p w:rsidR="00010B27" w:rsidRPr="006D2D16" w:rsidRDefault="00010B27" w:rsidP="006D2D16">
      <w:pPr>
        <w:widowControl w:val="0"/>
        <w:ind w:firstLine="426"/>
        <w:jc w:val="both"/>
        <w:rPr>
          <w:sz w:val="28"/>
          <w:szCs w:val="28"/>
        </w:rPr>
      </w:pPr>
      <w:r w:rsidRPr="006D2D16">
        <w:rPr>
          <w:sz w:val="28"/>
          <w:szCs w:val="28"/>
        </w:rPr>
        <w:t>ПК-16. Выполнять системное администрирование, администрирование баз данных, администрирование насыщенных Интернет приложений.</w:t>
      </w:r>
    </w:p>
    <w:p w:rsidR="00010B27" w:rsidRDefault="00010B27" w:rsidP="00194CAF">
      <w:pPr>
        <w:pStyle w:val="a3"/>
        <w:ind w:left="0" w:firstLine="360"/>
        <w:jc w:val="both"/>
        <w:rPr>
          <w:sz w:val="28"/>
          <w:szCs w:val="28"/>
        </w:rPr>
      </w:pPr>
    </w:p>
    <w:p w:rsidR="00010B27" w:rsidRPr="0070299D" w:rsidRDefault="00010B27" w:rsidP="00194CAF">
      <w:pPr>
        <w:pStyle w:val="a3"/>
        <w:ind w:left="0" w:firstLine="360"/>
        <w:jc w:val="both"/>
        <w:rPr>
          <w:sz w:val="28"/>
          <w:szCs w:val="28"/>
        </w:rPr>
      </w:pPr>
    </w:p>
    <w:p w:rsidR="00010B27" w:rsidRPr="007E7E77" w:rsidRDefault="00010B27" w:rsidP="0070299D">
      <w:pPr>
        <w:pStyle w:val="6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sz w:val="28"/>
          <w:szCs w:val="28"/>
        </w:rPr>
        <w:br w:type="page"/>
      </w:r>
      <w:r w:rsidRPr="007E7E77">
        <w:rPr>
          <w:rFonts w:ascii="Times New Roman" w:hAnsi="Times New Roman"/>
          <w:sz w:val="28"/>
          <w:szCs w:val="28"/>
        </w:rPr>
        <w:lastRenderedPageBreak/>
        <w:t>Примерный тематический план</w:t>
      </w:r>
    </w:p>
    <w:p w:rsidR="00010B27" w:rsidRPr="00DB7D98" w:rsidRDefault="00010B27" w:rsidP="00DB7D98">
      <w:pPr>
        <w:jc w:val="center"/>
        <w:rPr>
          <w:b/>
          <w:sz w:val="28"/>
          <w:szCs w:val="28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5670"/>
        <w:gridCol w:w="992"/>
        <w:gridCol w:w="1276"/>
        <w:gridCol w:w="1793"/>
      </w:tblGrid>
      <w:tr w:rsidR="00010B27" w:rsidRPr="0070299D" w:rsidTr="00DE445E">
        <w:trPr>
          <w:cantSplit/>
          <w:trHeight w:val="3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B27" w:rsidRPr="0070299D" w:rsidRDefault="00010B27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Название раздела, темы</w:t>
            </w:r>
          </w:p>
        </w:tc>
        <w:tc>
          <w:tcPr>
            <w:tcW w:w="4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B27" w:rsidRPr="0070299D" w:rsidRDefault="00010B27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Количество аудиторных часов</w:t>
            </w:r>
          </w:p>
        </w:tc>
      </w:tr>
      <w:tr w:rsidR="00010B27" w:rsidRPr="0070299D" w:rsidTr="00832DA3">
        <w:trPr>
          <w:cantSplit/>
          <w:trHeight w:val="32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0B27" w:rsidRPr="0070299D" w:rsidRDefault="00010B27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0B27" w:rsidRPr="0070299D" w:rsidRDefault="00010B27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B27" w:rsidRPr="0070299D" w:rsidRDefault="00010B27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В том числе</w:t>
            </w:r>
          </w:p>
        </w:tc>
      </w:tr>
      <w:tr w:rsidR="00010B27" w:rsidRPr="0070299D" w:rsidTr="00832DA3">
        <w:trPr>
          <w:cantSplit/>
          <w:trHeight w:val="55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B27" w:rsidRPr="0070299D" w:rsidRDefault="00010B27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B27" w:rsidRPr="0070299D" w:rsidRDefault="00010B27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B27" w:rsidRPr="0070299D" w:rsidRDefault="00010B27" w:rsidP="000F5DA3">
            <w:pPr>
              <w:tabs>
                <w:tab w:val="left" w:pos="1134"/>
              </w:tabs>
              <w:ind w:right="-2"/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Лекции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B27" w:rsidRPr="0070299D" w:rsidRDefault="00010B27" w:rsidP="003033A4">
            <w:pPr>
              <w:tabs>
                <w:tab w:val="left" w:pos="1593"/>
              </w:tabs>
              <w:ind w:right="-2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70299D">
              <w:rPr>
                <w:bCs/>
                <w:sz w:val="28"/>
                <w:szCs w:val="28"/>
              </w:rPr>
              <w:t>Лаборатор</w:t>
            </w:r>
            <w:proofErr w:type="spellEnd"/>
            <w:r>
              <w:rPr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70299D">
              <w:rPr>
                <w:bCs/>
                <w:sz w:val="28"/>
                <w:szCs w:val="28"/>
              </w:rPr>
              <w:t>ные</w:t>
            </w:r>
            <w:proofErr w:type="spellEnd"/>
            <w:r w:rsidRPr="0070299D">
              <w:rPr>
                <w:bCs/>
                <w:sz w:val="28"/>
                <w:szCs w:val="28"/>
              </w:rPr>
              <w:t xml:space="preserve"> занятия</w:t>
            </w:r>
          </w:p>
        </w:tc>
      </w:tr>
      <w:tr w:rsidR="00010B27" w:rsidRPr="0070299D" w:rsidTr="00B972F4">
        <w:trPr>
          <w:trHeight w:val="285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4C564F" w:rsidRDefault="00010B27" w:rsidP="00DE445E">
            <w:pPr>
              <w:tabs>
                <w:tab w:val="left" w:pos="1134"/>
              </w:tabs>
              <w:rPr>
                <w:bCs/>
                <w:i/>
                <w:sz w:val="28"/>
                <w:szCs w:val="28"/>
              </w:rPr>
            </w:pPr>
            <w:r w:rsidRPr="004C564F">
              <w:rPr>
                <w:b/>
                <w:i/>
                <w:sz w:val="28"/>
                <w:szCs w:val="28"/>
              </w:rPr>
              <w:t xml:space="preserve">Раздел  </w:t>
            </w:r>
            <w:r w:rsidRPr="004C564F">
              <w:rPr>
                <w:b/>
                <w:i/>
                <w:sz w:val="28"/>
                <w:szCs w:val="28"/>
                <w:lang w:val="en-US"/>
              </w:rPr>
              <w:t>I</w:t>
            </w:r>
            <w:r w:rsidRPr="004C564F">
              <w:rPr>
                <w:b/>
                <w:i/>
                <w:sz w:val="28"/>
                <w:szCs w:val="28"/>
              </w:rPr>
              <w:t xml:space="preserve">. </w:t>
            </w:r>
            <w:r w:rsidRPr="004C564F">
              <w:rPr>
                <w:i/>
                <w:snapToGrid w:val="0"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010B27" w:rsidRPr="0070299D" w:rsidTr="00B972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B972F4">
            <w:pPr>
              <w:tabs>
                <w:tab w:val="left" w:pos="1134"/>
              </w:tabs>
              <w:rPr>
                <w:bCs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Основные понятия и определения. Классификация СУБД.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10B27" w:rsidRPr="0070299D" w:rsidTr="00832DA3">
        <w:trPr>
          <w:trHeight w:val="533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56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rPr>
                <w:b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Категории пользователей СУБД. Жизненный цикл систем БД.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10B27" w:rsidRPr="0070299D" w:rsidTr="00B972F4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z w:val="28"/>
                <w:szCs w:val="28"/>
              </w:rPr>
            </w:pPr>
            <w:r w:rsidRPr="004C564F">
              <w:rPr>
                <w:b/>
                <w:i/>
                <w:sz w:val="28"/>
                <w:szCs w:val="28"/>
              </w:rPr>
              <w:t xml:space="preserve">Раздел  </w:t>
            </w:r>
            <w:r w:rsidRPr="004C564F">
              <w:rPr>
                <w:b/>
                <w:i/>
                <w:sz w:val="28"/>
                <w:szCs w:val="28"/>
                <w:lang w:val="en-US"/>
              </w:rPr>
              <w:t>II</w:t>
            </w:r>
            <w:r w:rsidRPr="004C564F">
              <w:rPr>
                <w:b/>
                <w:i/>
                <w:sz w:val="28"/>
                <w:szCs w:val="28"/>
              </w:rPr>
              <w:t xml:space="preserve">. </w:t>
            </w:r>
            <w:r w:rsidRPr="004C564F">
              <w:rPr>
                <w:i/>
                <w:snapToGrid w:val="0"/>
                <w:sz w:val="28"/>
                <w:szCs w:val="28"/>
              </w:rPr>
              <w:t>Проектирование баз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10B27" w:rsidRPr="0070299D" w:rsidTr="00B972F4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4C564F" w:rsidRDefault="00010B27" w:rsidP="00DE445E">
            <w:pPr>
              <w:tabs>
                <w:tab w:val="left" w:pos="1134"/>
              </w:tabs>
              <w:ind w:left="34"/>
              <w:rPr>
                <w:b/>
                <w:i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Модель «Сущность-связь».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</w:tr>
      <w:tr w:rsidR="00010B27" w:rsidRPr="0070299D" w:rsidTr="00B972F4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 xml:space="preserve">4. </w:t>
            </w:r>
          </w:p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4C564F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Построение СУБД – ориентированных моделей.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3</w:t>
            </w:r>
          </w:p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1</w:t>
            </w:r>
          </w:p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10B27" w:rsidRPr="0070299D" w:rsidTr="00B972F4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4C564F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Реляционная модель.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</w:tr>
      <w:tr w:rsidR="00010B27" w:rsidRPr="0070299D" w:rsidTr="00B972F4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4C564F">
              <w:rPr>
                <w:b/>
                <w:i/>
                <w:sz w:val="28"/>
                <w:szCs w:val="28"/>
              </w:rPr>
              <w:t xml:space="preserve">Раздел  </w:t>
            </w:r>
            <w:r w:rsidRPr="004C564F">
              <w:rPr>
                <w:b/>
                <w:i/>
                <w:sz w:val="28"/>
                <w:szCs w:val="28"/>
                <w:lang w:val="en-US"/>
              </w:rPr>
              <w:t>III</w:t>
            </w:r>
            <w:r w:rsidRPr="004C564F">
              <w:rPr>
                <w:b/>
                <w:i/>
                <w:sz w:val="28"/>
                <w:szCs w:val="28"/>
              </w:rPr>
              <w:t xml:space="preserve">. </w:t>
            </w:r>
            <w:r w:rsidRPr="004C564F">
              <w:rPr>
                <w:i/>
                <w:snapToGrid w:val="0"/>
                <w:sz w:val="28"/>
                <w:szCs w:val="28"/>
              </w:rPr>
              <w:t xml:space="preserve">Язык </w:t>
            </w:r>
            <w:r w:rsidRPr="004C564F">
              <w:rPr>
                <w:i/>
                <w:snapToGrid w:val="0"/>
                <w:sz w:val="28"/>
                <w:szCs w:val="28"/>
                <w:lang w:val="en-US"/>
              </w:rPr>
              <w:t>SQL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010B27" w:rsidRPr="0070299D" w:rsidTr="00B972F4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4C564F" w:rsidRDefault="00010B27" w:rsidP="00DE445E">
            <w:pPr>
              <w:tabs>
                <w:tab w:val="left" w:pos="1134"/>
              </w:tabs>
              <w:ind w:left="34"/>
              <w:rPr>
                <w:b/>
                <w:i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Язык определения данных (DDL).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</w:tr>
      <w:tr w:rsidR="00010B27" w:rsidRPr="0070299D" w:rsidTr="00B972F4">
        <w:trPr>
          <w:trHeight w:val="3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Язык манипуляции данными (DML).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</w:tr>
      <w:tr w:rsidR="00010B27" w:rsidRPr="0070299D" w:rsidTr="00B972F4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План выполнения запроса.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010B27" w:rsidRPr="0070299D" w:rsidTr="00B972F4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Модификация данных</w:t>
            </w:r>
            <w:r w:rsidRPr="0070299D">
              <w:rPr>
                <w:snapToGrid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B972F4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Представления.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B972F4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4C564F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B972F4" w:rsidRDefault="00010B27" w:rsidP="00DE445E">
            <w:pPr>
              <w:tabs>
                <w:tab w:val="left" w:pos="1134"/>
              </w:tabs>
              <w:ind w:left="34"/>
              <w:rPr>
                <w:b/>
                <w:sz w:val="28"/>
                <w:szCs w:val="28"/>
              </w:rPr>
            </w:pPr>
            <w:r w:rsidRPr="004C564F">
              <w:rPr>
                <w:b/>
                <w:i/>
                <w:sz w:val="28"/>
                <w:szCs w:val="28"/>
              </w:rPr>
              <w:t xml:space="preserve">Раздел  </w:t>
            </w:r>
            <w:r w:rsidRPr="004C564F">
              <w:rPr>
                <w:b/>
                <w:i/>
                <w:sz w:val="28"/>
                <w:szCs w:val="28"/>
                <w:lang w:val="en-US"/>
              </w:rPr>
              <w:t>IV</w:t>
            </w:r>
            <w:r w:rsidRPr="004C564F">
              <w:rPr>
                <w:b/>
                <w:i/>
                <w:sz w:val="28"/>
                <w:szCs w:val="28"/>
              </w:rPr>
              <w:t xml:space="preserve">. </w:t>
            </w:r>
            <w:r w:rsidRPr="004C564F">
              <w:rPr>
                <w:i/>
                <w:snapToGrid w:val="0"/>
                <w:sz w:val="28"/>
                <w:szCs w:val="28"/>
              </w:rPr>
              <w:t xml:space="preserve">Язык </w:t>
            </w:r>
            <w:r w:rsidRPr="004C564F">
              <w:rPr>
                <w:i/>
                <w:snapToGrid w:val="0"/>
                <w:sz w:val="28"/>
                <w:szCs w:val="28"/>
                <w:lang w:val="en-US"/>
              </w:rPr>
              <w:t>PL</w:t>
            </w:r>
            <w:r w:rsidRPr="004C564F">
              <w:rPr>
                <w:i/>
                <w:snapToGrid w:val="0"/>
                <w:sz w:val="28"/>
                <w:szCs w:val="28"/>
              </w:rPr>
              <w:t>/</w:t>
            </w:r>
            <w:r w:rsidRPr="004C564F">
              <w:rPr>
                <w:i/>
                <w:snapToGrid w:val="0"/>
                <w:sz w:val="28"/>
                <w:szCs w:val="28"/>
                <w:lang w:val="en-US"/>
              </w:rPr>
              <w:t>SQL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B972F4" w:rsidRDefault="00010B27" w:rsidP="000F5DA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B972F4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B972F4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10B27" w:rsidRPr="0070299D" w:rsidTr="00B972F4">
        <w:trPr>
          <w:trHeight w:val="6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CF3D0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11.</w:t>
            </w:r>
          </w:p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4C564F" w:rsidRDefault="00010B27" w:rsidP="00CF3D06">
            <w:pPr>
              <w:widowControl w:val="0"/>
              <w:rPr>
                <w:b/>
                <w:i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Основные конструкции и типы данных языка.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6</w:t>
            </w:r>
          </w:p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10B27" w:rsidRPr="0070299D" w:rsidTr="00B972F4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2</w:t>
            </w: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Хранимые процедуры.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</w:tr>
      <w:tr w:rsidR="00010B27" w:rsidRPr="0070299D" w:rsidTr="00B972F4"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3</w:t>
            </w: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Пакеты.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B972F4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Работа с исключениями.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B972F4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Триггеры</w:t>
            </w:r>
            <w:r w:rsidRPr="0070299D">
              <w:rPr>
                <w:snapToGrid w:val="0"/>
                <w:sz w:val="28"/>
                <w:szCs w:val="28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</w:tr>
      <w:tr w:rsidR="00010B27" w:rsidRPr="0070299D" w:rsidTr="00B972F4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4C564F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z w:val="28"/>
                <w:szCs w:val="28"/>
              </w:rPr>
            </w:pPr>
            <w:r w:rsidRPr="004C564F">
              <w:rPr>
                <w:b/>
                <w:i/>
                <w:sz w:val="28"/>
                <w:szCs w:val="28"/>
              </w:rPr>
              <w:t xml:space="preserve">Раздел  </w:t>
            </w:r>
            <w:r w:rsidRPr="004C564F">
              <w:rPr>
                <w:b/>
                <w:i/>
                <w:sz w:val="28"/>
                <w:szCs w:val="28"/>
                <w:lang w:val="en-US"/>
              </w:rPr>
              <w:t>V</w:t>
            </w:r>
            <w:r w:rsidRPr="004C564F">
              <w:rPr>
                <w:b/>
                <w:i/>
                <w:sz w:val="28"/>
                <w:szCs w:val="28"/>
              </w:rPr>
              <w:t>.</w:t>
            </w:r>
            <w:r w:rsidRPr="0070299D">
              <w:rPr>
                <w:snapToGrid w:val="0"/>
                <w:sz w:val="28"/>
                <w:szCs w:val="28"/>
              </w:rPr>
              <w:t>Администрирование баз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B972F4" w:rsidRDefault="00010B27" w:rsidP="000F5DA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B972F4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10B27" w:rsidRPr="0070299D" w:rsidTr="00B972F4">
        <w:trPr>
          <w:trHeight w:val="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70299D">
              <w:rPr>
                <w:bCs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6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  <w:p w:rsidR="00010B27" w:rsidRPr="0070299D" w:rsidRDefault="00010B27" w:rsidP="002F2A5A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4C564F" w:rsidRDefault="00010B27" w:rsidP="00DE445E">
            <w:pPr>
              <w:tabs>
                <w:tab w:val="left" w:pos="1134"/>
              </w:tabs>
              <w:ind w:left="34"/>
              <w:rPr>
                <w:b/>
                <w:i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 xml:space="preserve">Введение в администрирование СУБД </w:t>
            </w:r>
            <w:proofErr w:type="spellStart"/>
            <w:r w:rsidRPr="0070299D">
              <w:rPr>
                <w:snapToGrid w:val="0"/>
                <w:sz w:val="28"/>
                <w:szCs w:val="28"/>
              </w:rPr>
              <w:t>Oracle</w:t>
            </w:r>
            <w:proofErr w:type="spellEnd"/>
            <w:r w:rsidRPr="0070299D">
              <w:rPr>
                <w:snapToGrid w:val="0"/>
                <w:sz w:val="28"/>
                <w:szCs w:val="28"/>
              </w:rPr>
              <w:t xml:space="preserve"> 11g версия 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10B27" w:rsidRPr="0070299D" w:rsidTr="00B972F4">
        <w:trPr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2F2A5A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7</w:t>
            </w:r>
            <w:r w:rsidRPr="0070299D">
              <w:rPr>
                <w:bCs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 xml:space="preserve">Архитектура базы данных </w:t>
            </w:r>
            <w:proofErr w:type="spellStart"/>
            <w:r w:rsidRPr="0070299D">
              <w:rPr>
                <w:snapToGrid w:val="0"/>
                <w:sz w:val="28"/>
                <w:szCs w:val="28"/>
              </w:rPr>
              <w:t>Oracle</w:t>
            </w:r>
            <w:proofErr w:type="spellEnd"/>
            <w:r w:rsidRPr="0070299D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B972F4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2F2A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1</w:t>
            </w:r>
            <w:r>
              <w:rPr>
                <w:bCs/>
                <w:color w:val="000000"/>
                <w:sz w:val="28"/>
                <w:szCs w:val="28"/>
              </w:rPr>
              <w:t>8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 xml:space="preserve">Установка программного обеспечения базы данных </w:t>
            </w:r>
            <w:proofErr w:type="spellStart"/>
            <w:r w:rsidRPr="0070299D">
              <w:rPr>
                <w:snapToGrid w:val="0"/>
                <w:sz w:val="28"/>
                <w:szCs w:val="28"/>
              </w:rPr>
              <w:t>Oracle</w:t>
            </w:r>
            <w:proofErr w:type="spellEnd"/>
            <w:r w:rsidRPr="0070299D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3</w:t>
            </w:r>
          </w:p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1</w:t>
            </w:r>
          </w:p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</w:tr>
      <w:tr w:rsidR="00010B27" w:rsidRPr="0070299D" w:rsidTr="00B972F4">
        <w:trPr>
          <w:trHeight w:val="2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2F2A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 xml:space="preserve">Создание базы данных </w:t>
            </w:r>
            <w:proofErr w:type="spellStart"/>
            <w:r w:rsidRPr="0070299D">
              <w:rPr>
                <w:snapToGrid w:val="0"/>
                <w:sz w:val="28"/>
                <w:szCs w:val="28"/>
              </w:rPr>
              <w:t>Oracle</w:t>
            </w:r>
            <w:proofErr w:type="spellEnd"/>
            <w:r w:rsidRPr="0070299D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B972F4">
        <w:trPr>
          <w:trHeight w:val="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B972F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Управление экземпляром базы данных.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</w:tr>
      <w:tr w:rsidR="00010B27" w:rsidRPr="0070299D" w:rsidTr="00B972F4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B972F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2</w:t>
            </w:r>
            <w:r>
              <w:rPr>
                <w:bCs/>
                <w:color w:val="000000"/>
                <w:sz w:val="28"/>
                <w:szCs w:val="28"/>
              </w:rPr>
              <w:t>1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Управление экземпляром ASM.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B972F4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B972F4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</w:tr>
      <w:tr w:rsidR="00010B27" w:rsidRPr="0070299D" w:rsidTr="00B972F4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2F2A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2</w:t>
            </w:r>
            <w:r>
              <w:rPr>
                <w:bCs/>
                <w:color w:val="000000"/>
                <w:sz w:val="28"/>
                <w:szCs w:val="28"/>
              </w:rPr>
              <w:t>2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  <w:p w:rsidR="00010B27" w:rsidRPr="0070299D" w:rsidRDefault="00010B27" w:rsidP="002F2A5A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Управление структурами хранения базы данных.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10B27" w:rsidRPr="0070299D" w:rsidTr="00B972F4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B972F4">
            <w:pPr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2</w:t>
            </w:r>
            <w:r>
              <w:rPr>
                <w:bCs/>
                <w:color w:val="000000"/>
                <w:sz w:val="28"/>
                <w:szCs w:val="28"/>
              </w:rPr>
              <w:t>3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tabs>
                <w:tab w:val="left" w:pos="1134"/>
              </w:tabs>
              <w:ind w:left="34"/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Администрирование защиты пользователей.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</w:tr>
      <w:tr w:rsidR="00010B27" w:rsidRPr="0070299D" w:rsidTr="00B972F4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2F2A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2</w:t>
            </w:r>
            <w:r>
              <w:rPr>
                <w:bCs/>
                <w:color w:val="000000"/>
                <w:sz w:val="28"/>
                <w:szCs w:val="28"/>
              </w:rPr>
              <w:t>4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  <w:p w:rsidR="00010B27" w:rsidRDefault="00010B27" w:rsidP="00B972F4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5B5490">
            <w:pPr>
              <w:tabs>
                <w:tab w:val="left" w:pos="2119"/>
              </w:tabs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Транзакции и особенности параллельной обработки.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8</w:t>
            </w:r>
          </w:p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6</w:t>
            </w:r>
          </w:p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10B27" w:rsidRPr="0070299D" w:rsidTr="00B63DE5">
        <w:trPr>
          <w:trHeight w:val="2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B972F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lastRenderedPageBreak/>
              <w:t>2</w:t>
            </w:r>
            <w:r>
              <w:rPr>
                <w:bCs/>
                <w:color w:val="000000"/>
                <w:sz w:val="28"/>
                <w:szCs w:val="28"/>
              </w:rPr>
              <w:t>5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5B5490">
            <w:pPr>
              <w:tabs>
                <w:tab w:val="left" w:pos="2119"/>
              </w:tabs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Управление данными отмены операций.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B972F4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B972F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5B5490">
            <w:pPr>
              <w:tabs>
                <w:tab w:val="left" w:pos="2119"/>
              </w:tabs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 xml:space="preserve">Аудит базы данных </w:t>
            </w:r>
            <w:proofErr w:type="spellStart"/>
            <w:r w:rsidRPr="0070299D">
              <w:rPr>
                <w:snapToGrid w:val="0"/>
                <w:sz w:val="28"/>
                <w:szCs w:val="28"/>
              </w:rPr>
              <w:t>Oracle</w:t>
            </w:r>
            <w:proofErr w:type="spellEnd"/>
            <w:r w:rsidRPr="0070299D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B972F4">
        <w:trPr>
          <w:trHeight w:val="3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B972F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2</w:t>
            </w:r>
            <w:r>
              <w:rPr>
                <w:bCs/>
                <w:color w:val="000000"/>
                <w:sz w:val="28"/>
                <w:szCs w:val="28"/>
              </w:rPr>
              <w:t>7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5B5490">
            <w:pPr>
              <w:tabs>
                <w:tab w:val="left" w:pos="2119"/>
              </w:tabs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Обслуживание базы данных.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</w:tr>
      <w:tr w:rsidR="00010B27" w:rsidRPr="0070299D" w:rsidTr="00B972F4">
        <w:trPr>
          <w:trHeight w:val="2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B972F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2</w:t>
            </w:r>
            <w:r>
              <w:rPr>
                <w:bCs/>
                <w:color w:val="000000"/>
                <w:sz w:val="28"/>
                <w:szCs w:val="28"/>
              </w:rPr>
              <w:t>8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5B5490">
            <w:pPr>
              <w:tabs>
                <w:tab w:val="left" w:pos="2119"/>
              </w:tabs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Управление производительностью.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</w:tr>
      <w:tr w:rsidR="00010B27" w:rsidRPr="0070299D" w:rsidTr="00B972F4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2F2A5A">
            <w:pPr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Cs/>
                <w:color w:val="000000"/>
                <w:sz w:val="28"/>
                <w:szCs w:val="28"/>
              </w:rPr>
              <w:t>29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5B5490">
            <w:pPr>
              <w:tabs>
                <w:tab w:val="left" w:pos="2119"/>
              </w:tabs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Резервное копирование и восстановление.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B972F4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Default="00010B27" w:rsidP="002F2A5A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3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5B5490">
            <w:pPr>
              <w:tabs>
                <w:tab w:val="left" w:pos="2119"/>
              </w:tabs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Создание резервных копий базы данных.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B972F4"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4C564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70299D">
              <w:rPr>
                <w:bCs/>
                <w:color w:val="000000"/>
                <w:sz w:val="28"/>
                <w:szCs w:val="28"/>
              </w:rPr>
              <w:t>3</w:t>
            </w:r>
            <w:r>
              <w:rPr>
                <w:bCs/>
                <w:color w:val="000000"/>
                <w:sz w:val="28"/>
                <w:szCs w:val="28"/>
              </w:rPr>
              <w:t>1</w:t>
            </w:r>
            <w:r w:rsidRPr="0070299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5B5490">
            <w:pPr>
              <w:tabs>
                <w:tab w:val="left" w:pos="2119"/>
              </w:tabs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Восстановления базы данных.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B972F4">
        <w:trPr>
          <w:trHeight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4C564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5B5490">
            <w:pPr>
              <w:tabs>
                <w:tab w:val="left" w:pos="2119"/>
              </w:tabs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Перемещение данных.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B972F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Default="00010B27" w:rsidP="004C564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5B5490">
            <w:pPr>
              <w:tabs>
                <w:tab w:val="left" w:pos="2119"/>
              </w:tabs>
              <w:rPr>
                <w:snapToGrid w:val="0"/>
                <w:sz w:val="28"/>
                <w:szCs w:val="28"/>
              </w:rPr>
            </w:pPr>
            <w:r w:rsidRPr="0070299D">
              <w:rPr>
                <w:snapToGrid w:val="0"/>
                <w:sz w:val="28"/>
                <w:szCs w:val="28"/>
              </w:rPr>
              <w:t>Работа со службой поддержки.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</w:rPr>
            </w:pPr>
            <w:r w:rsidRPr="0070299D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tabs>
                <w:tab w:val="left" w:pos="1134"/>
              </w:tabs>
              <w:jc w:val="center"/>
              <w:rPr>
                <w:bCs/>
                <w:sz w:val="28"/>
                <w:szCs w:val="28"/>
                <w:lang w:val="en-US"/>
              </w:rPr>
            </w:pPr>
            <w:r w:rsidRPr="0070299D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0B27" w:rsidRPr="0070299D" w:rsidTr="00832DA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DE445E">
            <w:pPr>
              <w:rPr>
                <w:i/>
                <w:sz w:val="28"/>
                <w:szCs w:val="28"/>
              </w:rPr>
            </w:pPr>
            <w:r w:rsidRPr="0070299D">
              <w:rPr>
                <w:i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70299D">
              <w:rPr>
                <w:i/>
                <w:sz w:val="28"/>
                <w:szCs w:val="28"/>
                <w:lang w:val="en-US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70299D">
              <w:rPr>
                <w:i/>
                <w:sz w:val="28"/>
                <w:szCs w:val="28"/>
                <w:lang w:val="en-US"/>
              </w:rPr>
              <w:t>68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B27" w:rsidRPr="0070299D" w:rsidRDefault="00010B27" w:rsidP="000F5DA3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70299D">
              <w:rPr>
                <w:i/>
                <w:sz w:val="28"/>
                <w:szCs w:val="28"/>
                <w:lang w:val="en-US"/>
              </w:rPr>
              <w:t>68</w:t>
            </w:r>
          </w:p>
        </w:tc>
      </w:tr>
    </w:tbl>
    <w:p w:rsidR="00010B27" w:rsidRPr="00DE445E" w:rsidRDefault="00010B27" w:rsidP="00EA0DCE">
      <w:pPr>
        <w:rPr>
          <w:szCs w:val="24"/>
        </w:rPr>
        <w:sectPr w:rsidR="00010B27" w:rsidRPr="00DE445E" w:rsidSect="007C25FF">
          <w:headerReference w:type="even" r:id="rId8"/>
          <w:head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010B27" w:rsidRPr="0070299D" w:rsidRDefault="00010B27" w:rsidP="0070299D">
      <w:pPr>
        <w:ind w:left="709" w:right="567"/>
        <w:jc w:val="center"/>
        <w:outlineLvl w:val="5"/>
        <w:rPr>
          <w:b/>
          <w:bCs/>
          <w:sz w:val="32"/>
          <w:szCs w:val="32"/>
        </w:rPr>
      </w:pPr>
      <w:r w:rsidRPr="0070299D">
        <w:rPr>
          <w:b/>
          <w:bCs/>
          <w:sz w:val="32"/>
          <w:szCs w:val="32"/>
        </w:rPr>
        <w:lastRenderedPageBreak/>
        <w:t>Содержание</w:t>
      </w:r>
    </w:p>
    <w:p w:rsidR="00010B27" w:rsidRPr="0070299D" w:rsidRDefault="00010B27" w:rsidP="0070299D">
      <w:pPr>
        <w:jc w:val="center"/>
        <w:rPr>
          <w:sz w:val="32"/>
          <w:szCs w:val="32"/>
        </w:rPr>
      </w:pPr>
    </w:p>
    <w:p w:rsidR="00010B27" w:rsidRPr="0070299D" w:rsidRDefault="00010B27" w:rsidP="0070299D">
      <w:pPr>
        <w:widowControl w:val="0"/>
        <w:tabs>
          <w:tab w:val="left" w:pos="720"/>
          <w:tab w:val="left" w:pos="3024"/>
          <w:tab w:val="left" w:pos="3888"/>
        </w:tabs>
        <w:spacing w:after="120"/>
        <w:ind w:firstLine="720"/>
        <w:jc w:val="both"/>
        <w:rPr>
          <w:b/>
          <w:i/>
          <w:iCs/>
          <w:snapToGrid w:val="0"/>
          <w:sz w:val="28"/>
          <w:szCs w:val="28"/>
          <w:lang w:val="en-US"/>
        </w:rPr>
      </w:pPr>
      <w:r w:rsidRPr="0070299D">
        <w:rPr>
          <w:b/>
          <w:i/>
          <w:sz w:val="28"/>
          <w:szCs w:val="28"/>
        </w:rPr>
        <w:t>Раздел </w:t>
      </w:r>
      <w:r w:rsidRPr="0070299D">
        <w:rPr>
          <w:b/>
          <w:i/>
          <w:sz w:val="28"/>
          <w:szCs w:val="28"/>
          <w:lang w:val="en-US"/>
        </w:rPr>
        <w:t>I</w:t>
      </w:r>
      <w:r w:rsidRPr="0070299D">
        <w:rPr>
          <w:b/>
          <w:i/>
          <w:sz w:val="28"/>
          <w:szCs w:val="28"/>
        </w:rPr>
        <w:t xml:space="preserve">. </w:t>
      </w:r>
      <w:r w:rsidRPr="0070299D">
        <w:rPr>
          <w:b/>
          <w:i/>
          <w:iCs/>
          <w:snapToGrid w:val="0"/>
          <w:sz w:val="28"/>
          <w:szCs w:val="28"/>
        </w:rPr>
        <w:t>Введение</w:t>
      </w:r>
    </w:p>
    <w:p w:rsidR="00010B27" w:rsidRPr="0070299D" w:rsidRDefault="00010B27" w:rsidP="0070299D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70299D">
        <w:rPr>
          <w:b/>
          <w:i/>
          <w:szCs w:val="28"/>
        </w:rPr>
        <w:t>Основные понятия и определения. Классификация СУБД</w:t>
      </w:r>
    </w:p>
    <w:p w:rsidR="00010B27" w:rsidRPr="0070299D" w:rsidRDefault="00010B27" w:rsidP="00B85DE3">
      <w:pPr>
        <w:pStyle w:val="BodyText21"/>
        <w:ind w:firstLine="540"/>
        <w:rPr>
          <w:szCs w:val="28"/>
        </w:rPr>
      </w:pPr>
      <w:r w:rsidRPr="0070299D">
        <w:rPr>
          <w:szCs w:val="28"/>
        </w:rPr>
        <w:t>Децентрализованный и централизованный подход к организации данных. Преимущества и недостатки таких подходов. Определение базы данных. Определение СУБД.</w:t>
      </w:r>
    </w:p>
    <w:p w:rsidR="00010B27" w:rsidRPr="0070299D" w:rsidRDefault="00010B27" w:rsidP="00B85DE3">
      <w:pPr>
        <w:pStyle w:val="BodyText21"/>
        <w:ind w:firstLine="540"/>
        <w:rPr>
          <w:szCs w:val="28"/>
        </w:rPr>
      </w:pPr>
      <w:r w:rsidRPr="0070299D">
        <w:rPr>
          <w:szCs w:val="28"/>
        </w:rPr>
        <w:t>Критерии классификации СУБД. Классификация СУБД по типам поддерживаемых моделей. Клиент-серверные и настольные СУБД.</w:t>
      </w:r>
    </w:p>
    <w:p w:rsidR="00010B27" w:rsidRPr="0070299D" w:rsidRDefault="00010B27" w:rsidP="0070299D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70299D">
        <w:rPr>
          <w:b/>
          <w:i/>
          <w:szCs w:val="28"/>
        </w:rPr>
        <w:t>Категории пользователей СУБД. Жизненный цикл систем БД</w:t>
      </w:r>
    </w:p>
    <w:p w:rsidR="00010B27" w:rsidRPr="0070299D" w:rsidRDefault="00010B27" w:rsidP="00B85DE3">
      <w:pPr>
        <w:pStyle w:val="BodyText21"/>
        <w:ind w:firstLine="540"/>
        <w:rPr>
          <w:szCs w:val="28"/>
        </w:rPr>
      </w:pPr>
      <w:r w:rsidRPr="0070299D">
        <w:rPr>
          <w:szCs w:val="28"/>
        </w:rPr>
        <w:t>Основные категории пользователей: администраторы БД, прикладные программы, конечные пользователи. Интерфейсы, предоставляемые СУБД каждой категории пользователей.</w:t>
      </w:r>
    </w:p>
    <w:p w:rsidR="00010B27" w:rsidRPr="0070299D" w:rsidRDefault="00010B27" w:rsidP="00B85DE3">
      <w:pPr>
        <w:pStyle w:val="BodyText21"/>
        <w:ind w:firstLine="540"/>
        <w:rPr>
          <w:szCs w:val="28"/>
        </w:rPr>
      </w:pPr>
      <w:r w:rsidRPr="0070299D">
        <w:rPr>
          <w:szCs w:val="28"/>
        </w:rPr>
        <w:t>Особенности жизненного цикла систем баз данных. Фазы жизненного цикла. Фаза анализа и проектирования. Фаза функционирования. Работы, выполняемые на каждой из этих фаз.</w:t>
      </w:r>
    </w:p>
    <w:p w:rsidR="00010B27" w:rsidRPr="0070299D" w:rsidRDefault="00010B27" w:rsidP="00B85DE3">
      <w:pPr>
        <w:pStyle w:val="BodyText21"/>
        <w:ind w:firstLine="540"/>
        <w:rPr>
          <w:szCs w:val="28"/>
        </w:rPr>
      </w:pPr>
    </w:p>
    <w:p w:rsidR="00010B27" w:rsidRPr="0070299D" w:rsidRDefault="00010B27" w:rsidP="0070299D">
      <w:pPr>
        <w:widowControl w:val="0"/>
        <w:tabs>
          <w:tab w:val="left" w:pos="720"/>
          <w:tab w:val="left" w:pos="3024"/>
          <w:tab w:val="left" w:pos="3888"/>
        </w:tabs>
        <w:spacing w:after="120"/>
        <w:ind w:firstLine="720"/>
        <w:jc w:val="both"/>
        <w:rPr>
          <w:b/>
          <w:i/>
          <w:sz w:val="28"/>
          <w:szCs w:val="28"/>
        </w:rPr>
      </w:pPr>
      <w:r w:rsidRPr="0070299D">
        <w:rPr>
          <w:b/>
          <w:i/>
          <w:sz w:val="28"/>
          <w:szCs w:val="28"/>
        </w:rPr>
        <w:t>Раздел </w:t>
      </w:r>
      <w:r>
        <w:rPr>
          <w:b/>
          <w:i/>
          <w:sz w:val="28"/>
          <w:szCs w:val="28"/>
          <w:lang w:val="en-US"/>
        </w:rPr>
        <w:t>II</w:t>
      </w:r>
      <w:r w:rsidRPr="0070299D">
        <w:rPr>
          <w:b/>
          <w:i/>
          <w:sz w:val="28"/>
          <w:szCs w:val="28"/>
        </w:rPr>
        <w:t xml:space="preserve">. Проектирование баз данных </w:t>
      </w:r>
    </w:p>
    <w:p w:rsidR="00010B27" w:rsidRPr="0070299D" w:rsidRDefault="00010B27" w:rsidP="0070299D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70299D">
        <w:rPr>
          <w:b/>
          <w:i/>
          <w:szCs w:val="28"/>
        </w:rPr>
        <w:t>Модель «Сущность-связь»</w:t>
      </w:r>
    </w:p>
    <w:p w:rsidR="00010B27" w:rsidRPr="0070299D" w:rsidRDefault="00010B27" w:rsidP="00B85DE3">
      <w:pPr>
        <w:pStyle w:val="BodyText21"/>
        <w:ind w:firstLine="540"/>
        <w:rPr>
          <w:szCs w:val="28"/>
        </w:rPr>
      </w:pPr>
      <w:r w:rsidRPr="0070299D">
        <w:rPr>
          <w:szCs w:val="28"/>
        </w:rPr>
        <w:t>Понятие предметной области. Пример логического проектирования базы данных с использованием модели «сущность-связь». Понятия сущности, атрибута, связи. Характеристики атрибутов. Идентификаторы и ключи.</w:t>
      </w:r>
    </w:p>
    <w:p w:rsidR="00010B27" w:rsidRPr="0070299D" w:rsidRDefault="00010B27" w:rsidP="00B85DE3">
      <w:pPr>
        <w:pStyle w:val="BodyText21"/>
        <w:ind w:firstLine="540"/>
        <w:rPr>
          <w:szCs w:val="28"/>
        </w:rPr>
      </w:pPr>
      <w:r w:rsidRPr="0070299D">
        <w:rPr>
          <w:szCs w:val="28"/>
        </w:rPr>
        <w:t xml:space="preserve">Характеристики связей. Обязательные и необязательные связи. Связи 1:1, 1:М, М:М. </w:t>
      </w:r>
      <w:r>
        <w:rPr>
          <w:szCs w:val="28"/>
        </w:rPr>
        <w:t>Реализация</w:t>
      </w:r>
      <w:r w:rsidRPr="0070299D">
        <w:rPr>
          <w:szCs w:val="28"/>
        </w:rPr>
        <w:t xml:space="preserve"> связей «многие ко многим».</w:t>
      </w:r>
    </w:p>
    <w:p w:rsidR="00010B27" w:rsidRPr="0070299D" w:rsidRDefault="00010B27" w:rsidP="0070299D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70299D">
        <w:rPr>
          <w:b/>
          <w:i/>
          <w:szCs w:val="28"/>
        </w:rPr>
        <w:t xml:space="preserve">Построение СУБД-ориентированных моделей  </w:t>
      </w:r>
    </w:p>
    <w:p w:rsidR="00010B27" w:rsidRPr="0070299D" w:rsidRDefault="00010B27" w:rsidP="005E2D4B">
      <w:pPr>
        <w:pStyle w:val="BodyText21"/>
        <w:ind w:firstLine="540"/>
        <w:rPr>
          <w:szCs w:val="28"/>
        </w:rPr>
      </w:pPr>
      <w:r w:rsidRPr="0070299D">
        <w:rPr>
          <w:szCs w:val="28"/>
        </w:rPr>
        <w:t>Особенности моделей данных, используемых в различных СУБД. Иерархические и сетевые модели. CASE-средства для логического проектирования БД.</w:t>
      </w:r>
    </w:p>
    <w:p w:rsidR="00010B27" w:rsidRPr="0070299D" w:rsidRDefault="00010B27" w:rsidP="0070299D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70299D">
        <w:rPr>
          <w:b/>
          <w:i/>
          <w:szCs w:val="28"/>
        </w:rPr>
        <w:t>Реляционная модель</w:t>
      </w:r>
    </w:p>
    <w:p w:rsidR="00010B27" w:rsidRDefault="00010B27" w:rsidP="000F5FA6">
      <w:pPr>
        <w:pStyle w:val="BodyText21"/>
        <w:ind w:firstLine="539"/>
        <w:rPr>
          <w:szCs w:val="28"/>
        </w:rPr>
      </w:pPr>
      <w:r w:rsidRPr="0070299D">
        <w:rPr>
          <w:szCs w:val="28"/>
        </w:rPr>
        <w:t>Основные понятия и определения реляционной модели. Реляционная алгебра. Реляционное исчисление. Проектирование реляционных баз данных на основе нормализации.</w:t>
      </w:r>
    </w:p>
    <w:p w:rsidR="00010B27" w:rsidRPr="0070299D" w:rsidRDefault="00010B27" w:rsidP="000F5FA6">
      <w:pPr>
        <w:pStyle w:val="BodyText21"/>
        <w:ind w:firstLine="539"/>
        <w:rPr>
          <w:szCs w:val="28"/>
        </w:rPr>
      </w:pPr>
    </w:p>
    <w:p w:rsidR="00010B27" w:rsidRPr="00861DEC" w:rsidRDefault="00010B27" w:rsidP="00861DEC">
      <w:pPr>
        <w:widowControl w:val="0"/>
        <w:tabs>
          <w:tab w:val="left" w:pos="720"/>
          <w:tab w:val="left" w:pos="3024"/>
          <w:tab w:val="left" w:pos="3888"/>
        </w:tabs>
        <w:spacing w:after="120"/>
        <w:ind w:firstLine="720"/>
        <w:jc w:val="both"/>
        <w:rPr>
          <w:b/>
          <w:i/>
          <w:sz w:val="28"/>
          <w:szCs w:val="28"/>
        </w:rPr>
      </w:pPr>
      <w:r w:rsidRPr="00861DEC">
        <w:rPr>
          <w:b/>
          <w:i/>
          <w:sz w:val="28"/>
          <w:szCs w:val="28"/>
        </w:rPr>
        <w:t xml:space="preserve">Раздел 3. Язык SQL </w:t>
      </w:r>
    </w:p>
    <w:p w:rsidR="00010B27" w:rsidRPr="00861DEC" w:rsidRDefault="00010B27" w:rsidP="00861DEC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861DEC">
        <w:rPr>
          <w:b/>
          <w:i/>
          <w:szCs w:val="28"/>
        </w:rPr>
        <w:t>Язык определения данных (DDL)</w:t>
      </w:r>
    </w:p>
    <w:p w:rsidR="00010B27" w:rsidRPr="0070299D" w:rsidRDefault="00010B27" w:rsidP="00B85DE3">
      <w:pPr>
        <w:pStyle w:val="BodyText21"/>
        <w:ind w:firstLine="540"/>
        <w:rPr>
          <w:szCs w:val="28"/>
          <w:highlight w:val="yellow"/>
        </w:rPr>
      </w:pPr>
      <w:r w:rsidRPr="00861DEC">
        <w:rPr>
          <w:szCs w:val="28"/>
        </w:rPr>
        <w:t xml:space="preserve">Язык определения данных (DDL). Типы данных. Команды создания, изменения и удаления таблиц. Ограничения целостности типа «первичный ключ», «уникальный ключ», «внешний ключ». Ограничения уровня строки/столбца – </w:t>
      </w:r>
      <w:proofErr w:type="spellStart"/>
      <w:r w:rsidRPr="00861DEC">
        <w:rPr>
          <w:szCs w:val="28"/>
        </w:rPr>
        <w:t>check</w:t>
      </w:r>
      <w:proofErr w:type="spellEnd"/>
      <w:r w:rsidRPr="00861DEC">
        <w:rPr>
          <w:szCs w:val="28"/>
        </w:rPr>
        <w:t xml:space="preserve"> и </w:t>
      </w:r>
      <w:proofErr w:type="spellStart"/>
      <w:r w:rsidRPr="00861DEC">
        <w:rPr>
          <w:szCs w:val="28"/>
        </w:rPr>
        <w:t>not</w:t>
      </w:r>
      <w:proofErr w:type="spellEnd"/>
      <w:r w:rsidRPr="00861DEC">
        <w:rPr>
          <w:szCs w:val="28"/>
        </w:rPr>
        <w:t xml:space="preserve"> </w:t>
      </w:r>
      <w:proofErr w:type="spellStart"/>
      <w:r w:rsidRPr="00861DEC">
        <w:rPr>
          <w:szCs w:val="28"/>
        </w:rPr>
        <w:t>null</w:t>
      </w:r>
      <w:proofErr w:type="spellEnd"/>
      <w:r w:rsidRPr="00861DEC">
        <w:rPr>
          <w:szCs w:val="28"/>
        </w:rPr>
        <w:t xml:space="preserve">. Роль </w:t>
      </w:r>
      <w:proofErr w:type="spellStart"/>
      <w:r w:rsidRPr="00861DEC">
        <w:rPr>
          <w:szCs w:val="28"/>
        </w:rPr>
        <w:t>индексов.Создание</w:t>
      </w:r>
      <w:proofErr w:type="spellEnd"/>
      <w:r w:rsidRPr="00861DEC">
        <w:rPr>
          <w:szCs w:val="28"/>
        </w:rPr>
        <w:t xml:space="preserve"> индексов. Способы генерации значений суррогатного первичного ключа. Последовательности.</w:t>
      </w:r>
    </w:p>
    <w:p w:rsidR="00010B27" w:rsidRPr="00861DEC" w:rsidRDefault="00010B27" w:rsidP="00861DEC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861DEC">
        <w:rPr>
          <w:b/>
          <w:i/>
          <w:szCs w:val="28"/>
        </w:rPr>
        <w:t>Язык манипуляции данными (DML)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lastRenderedPageBreak/>
        <w:t>Язык манипуляции данными (</w:t>
      </w:r>
      <w:r w:rsidRPr="00861DEC">
        <w:rPr>
          <w:szCs w:val="28"/>
          <w:lang w:val="en-US"/>
        </w:rPr>
        <w:t>DML</w:t>
      </w:r>
      <w:r w:rsidRPr="00861DEC">
        <w:rPr>
          <w:szCs w:val="28"/>
        </w:rPr>
        <w:t xml:space="preserve">). Общий формат команды SELECT. Источники данных. Фильтрование данных с помощью предложения WHERE. Упорядочение набора данных с помощью </w:t>
      </w:r>
      <w:r w:rsidRPr="00861DEC">
        <w:rPr>
          <w:szCs w:val="28"/>
          <w:lang w:val="en-US"/>
        </w:rPr>
        <w:t>ORDERBY</w:t>
      </w:r>
      <w:r w:rsidRPr="00861DEC">
        <w:rPr>
          <w:szCs w:val="28"/>
        </w:rPr>
        <w:t xml:space="preserve">. Выражения, </w:t>
      </w:r>
      <w:r w:rsidRPr="00861DEC">
        <w:rPr>
          <w:szCs w:val="28"/>
          <w:lang w:val="en-US"/>
        </w:rPr>
        <w:t>SQL</w:t>
      </w:r>
      <w:r w:rsidRPr="00861DEC">
        <w:rPr>
          <w:szCs w:val="28"/>
        </w:rPr>
        <w:t xml:space="preserve">-функции. 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>
        <w:rPr>
          <w:szCs w:val="28"/>
        </w:rPr>
        <w:t>Соединения таблиц</w:t>
      </w:r>
      <w:r w:rsidRPr="00861DEC">
        <w:rPr>
          <w:szCs w:val="28"/>
        </w:rPr>
        <w:t xml:space="preserve">. Групповые функции. Предложения </w:t>
      </w:r>
      <w:r w:rsidRPr="00861DEC">
        <w:rPr>
          <w:szCs w:val="28"/>
          <w:lang w:val="en-US"/>
        </w:rPr>
        <w:t>GROUPBY</w:t>
      </w:r>
      <w:r w:rsidRPr="00861DEC">
        <w:rPr>
          <w:szCs w:val="28"/>
        </w:rPr>
        <w:t xml:space="preserve"> и </w:t>
      </w:r>
      <w:r w:rsidRPr="00861DEC">
        <w:rPr>
          <w:szCs w:val="28"/>
          <w:lang w:val="en-US"/>
        </w:rPr>
        <w:t>HAVING</w:t>
      </w:r>
      <w:r w:rsidRPr="00861DEC">
        <w:rPr>
          <w:szCs w:val="28"/>
        </w:rPr>
        <w:t xml:space="preserve">. 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Вложенные подзапросы, коррелирующие подзапросы. Использование </w:t>
      </w:r>
      <w:r>
        <w:rPr>
          <w:szCs w:val="28"/>
        </w:rPr>
        <w:t>операторов</w:t>
      </w:r>
      <w:r w:rsidRPr="00861DEC">
        <w:rPr>
          <w:szCs w:val="28"/>
        </w:rPr>
        <w:t xml:space="preserve"> ANY, ALL, EXISTS. 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Операции с множествами – UNION, MINUS, INTERSECT.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Иерархические запросы.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Параметры в запросах. Особенности создания параметрических запросов в СУБД </w:t>
      </w:r>
      <w:proofErr w:type="spellStart"/>
      <w:r w:rsidRPr="00861DEC">
        <w:rPr>
          <w:szCs w:val="28"/>
        </w:rPr>
        <w:t>Oracle</w:t>
      </w:r>
      <w:proofErr w:type="spellEnd"/>
      <w:r w:rsidRPr="00861DEC">
        <w:rPr>
          <w:szCs w:val="28"/>
        </w:rPr>
        <w:t xml:space="preserve">. </w:t>
      </w:r>
    </w:p>
    <w:p w:rsidR="00010B27" w:rsidRPr="00861DEC" w:rsidRDefault="00010B27" w:rsidP="00861DEC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861DEC">
        <w:rPr>
          <w:b/>
          <w:i/>
          <w:szCs w:val="28"/>
        </w:rPr>
        <w:t>План выполнения запроса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План выполнения запроса.</w:t>
      </w:r>
    </w:p>
    <w:p w:rsidR="00010B27" w:rsidRPr="00861DEC" w:rsidRDefault="00010B27" w:rsidP="00861DEC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861DEC">
        <w:rPr>
          <w:b/>
          <w:i/>
          <w:szCs w:val="28"/>
        </w:rPr>
        <w:t>Модификация данных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Команды модификации данных (INSERT, UPDATE, DELETE). Модификация одной и нескольких записей. </w:t>
      </w:r>
    </w:p>
    <w:p w:rsidR="00010B27" w:rsidRPr="00861DEC" w:rsidRDefault="00010B27" w:rsidP="00861DEC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861DEC">
        <w:rPr>
          <w:b/>
          <w:i/>
          <w:szCs w:val="28"/>
        </w:rPr>
        <w:t>Представления</w:t>
      </w:r>
    </w:p>
    <w:p w:rsidR="00010B27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Создание представлений (</w:t>
      </w:r>
      <w:r w:rsidRPr="00861DEC">
        <w:rPr>
          <w:szCs w:val="28"/>
          <w:lang w:val="en-US"/>
        </w:rPr>
        <w:t>V</w:t>
      </w:r>
      <w:r w:rsidRPr="00861DEC">
        <w:rPr>
          <w:szCs w:val="28"/>
        </w:rPr>
        <w:t xml:space="preserve">IEW). Критерий модифицируемости представлений (применительно к СУБД </w:t>
      </w:r>
      <w:proofErr w:type="spellStart"/>
      <w:r w:rsidRPr="00861DEC">
        <w:rPr>
          <w:szCs w:val="28"/>
        </w:rPr>
        <w:t>Oracle</w:t>
      </w:r>
      <w:proofErr w:type="spellEnd"/>
      <w:r w:rsidRPr="00861DEC">
        <w:rPr>
          <w:szCs w:val="28"/>
        </w:rPr>
        <w:t xml:space="preserve">). 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</w:p>
    <w:p w:rsidR="00010B27" w:rsidRPr="00861DEC" w:rsidRDefault="00010B27" w:rsidP="00861DEC">
      <w:pPr>
        <w:widowControl w:val="0"/>
        <w:tabs>
          <w:tab w:val="left" w:pos="720"/>
          <w:tab w:val="left" w:pos="3024"/>
          <w:tab w:val="left" w:pos="3888"/>
        </w:tabs>
        <w:spacing w:after="120"/>
        <w:ind w:firstLine="720"/>
        <w:jc w:val="both"/>
        <w:rPr>
          <w:b/>
          <w:i/>
          <w:sz w:val="28"/>
          <w:szCs w:val="28"/>
        </w:rPr>
      </w:pPr>
      <w:r w:rsidRPr="00861DEC">
        <w:rPr>
          <w:b/>
          <w:i/>
          <w:sz w:val="28"/>
          <w:szCs w:val="28"/>
        </w:rPr>
        <w:t>Раздел 4. Язык PL/SQL</w:t>
      </w:r>
    </w:p>
    <w:p w:rsidR="00010B27" w:rsidRPr="00AF3523" w:rsidRDefault="00010B27" w:rsidP="00AF3523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 xml:space="preserve">Основные конструкции и типы данных языка 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Типы данных. Ссылочные типы. Создание пользовательских типов. Команды присваивания, ветвления, циклов. Использование команд SQL в программах на PL/SQL. Особенности использования команды SELECT. 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Курсоры, команды для работы с курсорами. Атрибуты курсоров. Неявные курсоры и их атрибуты.</w:t>
      </w:r>
    </w:p>
    <w:p w:rsidR="00010B27" w:rsidRPr="00AF3523" w:rsidRDefault="00010B27" w:rsidP="00AF3523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Хранимые процедуры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Подпрограммы – хранимые процедуры, функции и локальные модули. Зависимость подпрограмм от данных. Состояние подпрограмм (действительная, недействительная). Перекомпиляция подпрограмм.</w:t>
      </w:r>
    </w:p>
    <w:p w:rsidR="00010B27" w:rsidRPr="00AF3523" w:rsidRDefault="00010B27" w:rsidP="00AF3523">
      <w:pPr>
        <w:pStyle w:val="BodyText21"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Пакеты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Пакеты. Заголовок и тело пакета. Переменные пакета, пакетные курсоры.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Работа с исключениями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Механизм обработки исключений в PL/SQL. Внутренние исключения. Пользовательские исключения. Работа с </w:t>
      </w:r>
      <w:proofErr w:type="spellStart"/>
      <w:r w:rsidRPr="00861DEC">
        <w:rPr>
          <w:szCs w:val="28"/>
        </w:rPr>
        <w:t>прагмой</w:t>
      </w:r>
      <w:proofErr w:type="spellEnd"/>
      <w:r w:rsidRPr="00861DEC">
        <w:rPr>
          <w:szCs w:val="28"/>
        </w:rPr>
        <w:t xml:space="preserve"> EXCEPTION_INIT. </w:t>
      </w:r>
      <w:r>
        <w:rPr>
          <w:szCs w:val="28"/>
        </w:rPr>
        <w:t>Инициализация</w:t>
      </w:r>
      <w:r w:rsidRPr="00861DEC">
        <w:rPr>
          <w:szCs w:val="28"/>
        </w:rPr>
        <w:t xml:space="preserve"> исключений. Использование процедуры </w:t>
      </w:r>
      <w:proofErr w:type="spellStart"/>
      <w:r w:rsidRPr="00861DEC">
        <w:rPr>
          <w:szCs w:val="28"/>
        </w:rPr>
        <w:t>raise_application_error</w:t>
      </w:r>
      <w:proofErr w:type="spellEnd"/>
      <w:r w:rsidRPr="00861DEC">
        <w:rPr>
          <w:szCs w:val="28"/>
        </w:rPr>
        <w:t>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Триггеры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Триггеры. Виды триггеров – табличные, </w:t>
      </w:r>
      <w:proofErr w:type="spellStart"/>
      <w:r w:rsidRPr="00861DEC">
        <w:rPr>
          <w:szCs w:val="28"/>
          <w:lang w:val="en-US"/>
        </w:rPr>
        <w:t>insteadof</w:t>
      </w:r>
      <w:proofErr w:type="spellEnd"/>
      <w:r w:rsidRPr="00861DEC">
        <w:rPr>
          <w:szCs w:val="28"/>
        </w:rPr>
        <w:t xml:space="preserve">, событий БД, событий </w:t>
      </w:r>
      <w:r w:rsidRPr="00861DEC">
        <w:rPr>
          <w:szCs w:val="28"/>
          <w:lang w:val="en-US"/>
        </w:rPr>
        <w:t>DDL</w:t>
      </w:r>
      <w:r w:rsidRPr="00861DEC">
        <w:rPr>
          <w:szCs w:val="28"/>
        </w:rPr>
        <w:t xml:space="preserve">. </w:t>
      </w:r>
    </w:p>
    <w:p w:rsidR="00010B27" w:rsidRDefault="00010B27" w:rsidP="00B85DE3">
      <w:pPr>
        <w:pStyle w:val="BodyText21"/>
        <w:ind w:firstLine="540"/>
        <w:rPr>
          <w:szCs w:val="28"/>
        </w:rPr>
      </w:pPr>
      <w:r w:rsidRPr="00861DEC">
        <w:rPr>
          <w:szCs w:val="28"/>
        </w:rPr>
        <w:lastRenderedPageBreak/>
        <w:t>Табличные триггеры уровня оператора и уровня строки. Порядок срабатывания триггеров. Типичные задачи, решаемые с помощью табличных триггеров. Проблема изменяющихся таблиц при работе триггеров, механизмы ее решения.</w:t>
      </w:r>
    </w:p>
    <w:p w:rsidR="00010B27" w:rsidRPr="00861DEC" w:rsidRDefault="00010B27" w:rsidP="00B85DE3">
      <w:pPr>
        <w:pStyle w:val="BodyText21"/>
        <w:ind w:firstLine="540"/>
        <w:rPr>
          <w:szCs w:val="28"/>
        </w:rPr>
      </w:pPr>
    </w:p>
    <w:p w:rsidR="00010B27" w:rsidRPr="00AF3523" w:rsidRDefault="00010B27" w:rsidP="00AF3523">
      <w:pPr>
        <w:widowControl w:val="0"/>
        <w:tabs>
          <w:tab w:val="left" w:pos="720"/>
          <w:tab w:val="left" w:pos="3024"/>
          <w:tab w:val="left" w:pos="3888"/>
        </w:tabs>
        <w:spacing w:after="120"/>
        <w:ind w:firstLine="720"/>
        <w:jc w:val="both"/>
        <w:rPr>
          <w:b/>
          <w:i/>
          <w:sz w:val="28"/>
          <w:szCs w:val="28"/>
        </w:rPr>
      </w:pPr>
      <w:r w:rsidRPr="00AF3523">
        <w:rPr>
          <w:b/>
          <w:i/>
          <w:sz w:val="28"/>
          <w:szCs w:val="28"/>
        </w:rPr>
        <w:t xml:space="preserve">Раздел 5. Администрирование баз данных 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 xml:space="preserve">Введение в администрирование СУБД </w:t>
      </w:r>
      <w:proofErr w:type="spellStart"/>
      <w:r w:rsidRPr="00AF3523">
        <w:rPr>
          <w:b/>
          <w:i/>
          <w:szCs w:val="28"/>
        </w:rPr>
        <w:t>Oracle</w:t>
      </w:r>
      <w:proofErr w:type="spellEnd"/>
      <w:r w:rsidRPr="00AF3523">
        <w:rPr>
          <w:b/>
          <w:i/>
          <w:szCs w:val="28"/>
        </w:rPr>
        <w:t xml:space="preserve"> 11g версия 2.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proofErr w:type="spellStart"/>
      <w:r w:rsidRPr="00BB50F0">
        <w:rPr>
          <w:szCs w:val="28"/>
          <w:lang w:val="en-US"/>
        </w:rPr>
        <w:t>OracleDatabase</w:t>
      </w:r>
      <w:proofErr w:type="spellEnd"/>
      <w:r w:rsidRPr="00B972F4">
        <w:rPr>
          <w:szCs w:val="28"/>
        </w:rPr>
        <w:t xml:space="preserve"> 11</w:t>
      </w:r>
      <w:r w:rsidRPr="00BB50F0">
        <w:rPr>
          <w:szCs w:val="28"/>
          <w:lang w:val="en-US"/>
        </w:rPr>
        <w:t>g</w:t>
      </w:r>
      <w:r w:rsidRPr="00B972F4">
        <w:rPr>
          <w:szCs w:val="28"/>
        </w:rPr>
        <w:t xml:space="preserve">.  </w:t>
      </w:r>
      <w:r w:rsidRPr="00861DEC">
        <w:rPr>
          <w:szCs w:val="28"/>
        </w:rPr>
        <w:t xml:space="preserve">Инфраструктура распределенных вычислений </w:t>
      </w:r>
      <w:proofErr w:type="spellStart"/>
      <w:r w:rsidRPr="00AF3523">
        <w:rPr>
          <w:szCs w:val="28"/>
        </w:rPr>
        <w:t>Oracle</w:t>
      </w:r>
      <w:proofErr w:type="spellEnd"/>
      <w:r w:rsidRPr="00861DEC">
        <w:rPr>
          <w:szCs w:val="28"/>
        </w:rPr>
        <w:t xml:space="preserve">. Компоненты технологии распределенных вычислений </w:t>
      </w:r>
      <w:proofErr w:type="spellStart"/>
      <w:r w:rsidRPr="00861DEC">
        <w:rPr>
          <w:szCs w:val="28"/>
        </w:rPr>
        <w:t>Oracle</w:t>
      </w:r>
      <w:proofErr w:type="spellEnd"/>
      <w:r w:rsidRPr="00861DEC">
        <w:rPr>
          <w:szCs w:val="28"/>
        </w:rPr>
        <w:t>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 xml:space="preserve"> Архитектура базы данных </w:t>
      </w:r>
      <w:proofErr w:type="spellStart"/>
      <w:r w:rsidRPr="00AF3523">
        <w:rPr>
          <w:b/>
          <w:i/>
          <w:szCs w:val="28"/>
        </w:rPr>
        <w:t>Oracle</w:t>
      </w:r>
      <w:proofErr w:type="spellEnd"/>
      <w:r w:rsidRPr="00AF3523">
        <w:rPr>
          <w:b/>
          <w:i/>
          <w:szCs w:val="28"/>
        </w:rPr>
        <w:t>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Основные компоненты архитектуры базы данных </w:t>
      </w:r>
      <w:proofErr w:type="spellStart"/>
      <w:r w:rsidRPr="00AF3523">
        <w:rPr>
          <w:szCs w:val="28"/>
        </w:rPr>
        <w:t>Oracle</w:t>
      </w:r>
      <w:proofErr w:type="spellEnd"/>
      <w:r w:rsidRPr="00861DEC">
        <w:rPr>
          <w:szCs w:val="28"/>
        </w:rPr>
        <w:t>. Структуры памяти</w:t>
      </w:r>
      <w:r>
        <w:rPr>
          <w:szCs w:val="28"/>
        </w:rPr>
        <w:t xml:space="preserve">. </w:t>
      </w:r>
      <w:r w:rsidRPr="00861DEC">
        <w:rPr>
          <w:szCs w:val="28"/>
        </w:rPr>
        <w:t xml:space="preserve">Фоновые процессы. Различие между логическими и физическими структурами хранения. Компоненты хранения </w:t>
      </w:r>
      <w:r w:rsidRPr="00AF3523">
        <w:rPr>
          <w:szCs w:val="28"/>
        </w:rPr>
        <w:t>ASM</w:t>
      </w:r>
      <w:r w:rsidRPr="00861DEC">
        <w:rPr>
          <w:szCs w:val="28"/>
        </w:rPr>
        <w:t>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 xml:space="preserve"> Установка программного обеспечения базы данных </w:t>
      </w:r>
      <w:proofErr w:type="spellStart"/>
      <w:r w:rsidRPr="00AF3523">
        <w:rPr>
          <w:b/>
          <w:i/>
          <w:szCs w:val="28"/>
        </w:rPr>
        <w:t>Oracle</w:t>
      </w:r>
      <w:proofErr w:type="spellEnd"/>
      <w:r w:rsidRPr="00AF3523">
        <w:rPr>
          <w:b/>
          <w:i/>
          <w:szCs w:val="28"/>
        </w:rPr>
        <w:t>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Роль администратора базы данных (</w:t>
      </w:r>
      <w:r w:rsidRPr="00AF3523">
        <w:rPr>
          <w:szCs w:val="28"/>
        </w:rPr>
        <w:t>DBA</w:t>
      </w:r>
      <w:r w:rsidRPr="00861DEC">
        <w:rPr>
          <w:szCs w:val="28"/>
        </w:rPr>
        <w:t xml:space="preserve">), стандартные задачи и средства. Планирование установки базы данных </w:t>
      </w:r>
      <w:proofErr w:type="spellStart"/>
      <w:r w:rsidRPr="00AF3523">
        <w:rPr>
          <w:szCs w:val="28"/>
        </w:rPr>
        <w:t>Oracle</w:t>
      </w:r>
      <w:proofErr w:type="spellEnd"/>
      <w:r w:rsidRPr="00861DEC">
        <w:rPr>
          <w:szCs w:val="28"/>
        </w:rPr>
        <w:t xml:space="preserve">. Установка инфраструктуры распределенных вычислений </w:t>
      </w:r>
      <w:proofErr w:type="spellStart"/>
      <w:r w:rsidRPr="00AF3523">
        <w:rPr>
          <w:szCs w:val="28"/>
        </w:rPr>
        <w:t>OracleGridInfrastructure</w:t>
      </w:r>
      <w:proofErr w:type="spellEnd"/>
      <w:r w:rsidRPr="00861DEC">
        <w:rPr>
          <w:szCs w:val="28"/>
        </w:rPr>
        <w:t xml:space="preserve"> для автономного сервера. Установка программного обеспечения </w:t>
      </w:r>
      <w:proofErr w:type="spellStart"/>
      <w:r w:rsidRPr="00AF3523">
        <w:rPr>
          <w:szCs w:val="28"/>
        </w:rPr>
        <w:t>Oracle</w:t>
      </w:r>
      <w:proofErr w:type="spellEnd"/>
      <w:r w:rsidRPr="00861DEC">
        <w:rPr>
          <w:szCs w:val="28"/>
        </w:rPr>
        <w:t>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 xml:space="preserve"> Создание базы данных </w:t>
      </w:r>
      <w:proofErr w:type="spellStart"/>
      <w:r w:rsidRPr="00AF3523">
        <w:rPr>
          <w:b/>
          <w:i/>
          <w:szCs w:val="28"/>
        </w:rPr>
        <w:t>Oracle</w:t>
      </w:r>
      <w:proofErr w:type="spellEnd"/>
      <w:r w:rsidRPr="00AF3523">
        <w:rPr>
          <w:b/>
          <w:i/>
          <w:szCs w:val="28"/>
        </w:rPr>
        <w:t>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Создание баз данных с использованием </w:t>
      </w:r>
      <w:proofErr w:type="spellStart"/>
      <w:r w:rsidRPr="00861DEC">
        <w:rPr>
          <w:szCs w:val="28"/>
        </w:rPr>
        <w:t>Database</w:t>
      </w:r>
      <w:proofErr w:type="spellEnd"/>
      <w:r w:rsidRPr="00861DEC">
        <w:rPr>
          <w:szCs w:val="28"/>
        </w:rPr>
        <w:t xml:space="preserve"> </w:t>
      </w:r>
      <w:proofErr w:type="spellStart"/>
      <w:r w:rsidRPr="00861DEC">
        <w:rPr>
          <w:szCs w:val="28"/>
        </w:rPr>
        <w:t>Configuration</w:t>
      </w:r>
      <w:proofErr w:type="spellEnd"/>
      <w:r w:rsidRPr="00861DEC">
        <w:rPr>
          <w:szCs w:val="28"/>
        </w:rPr>
        <w:t xml:space="preserve"> </w:t>
      </w:r>
      <w:proofErr w:type="spellStart"/>
      <w:r w:rsidRPr="00861DEC">
        <w:rPr>
          <w:szCs w:val="28"/>
        </w:rPr>
        <w:t>Assistant</w:t>
      </w:r>
      <w:proofErr w:type="spellEnd"/>
      <w:r w:rsidRPr="00861DEC">
        <w:rPr>
          <w:szCs w:val="28"/>
        </w:rPr>
        <w:t xml:space="preserve"> (DBCA). Генерация сценариев создания базы данных с помощью DBCA. Управление шаблонами баз данных с помощью DBCA. Выполнение дополнительных задач с помощью DBCA.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Управление экземпляром базы данных.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Запуск и остановка базы данных </w:t>
      </w:r>
      <w:proofErr w:type="spellStart"/>
      <w:r w:rsidRPr="00AF3523">
        <w:rPr>
          <w:szCs w:val="28"/>
        </w:rPr>
        <w:t>Oracle</w:t>
      </w:r>
      <w:proofErr w:type="spellEnd"/>
      <w:r w:rsidRPr="00861DEC">
        <w:rPr>
          <w:szCs w:val="28"/>
        </w:rPr>
        <w:t xml:space="preserve"> и ее компонентов. Использование </w:t>
      </w:r>
      <w:proofErr w:type="spellStart"/>
      <w:r w:rsidRPr="00AF3523">
        <w:rPr>
          <w:szCs w:val="28"/>
        </w:rPr>
        <w:t>OracleEnterpriseManager</w:t>
      </w:r>
      <w:proofErr w:type="spellEnd"/>
      <w:r w:rsidRPr="00861DEC">
        <w:rPr>
          <w:szCs w:val="28"/>
        </w:rPr>
        <w:t xml:space="preserve">. Обращение к базе данных с помощью </w:t>
      </w:r>
      <w:r w:rsidRPr="00AF3523">
        <w:rPr>
          <w:szCs w:val="28"/>
        </w:rPr>
        <w:t>SQL</w:t>
      </w:r>
      <w:r w:rsidRPr="00861DEC">
        <w:rPr>
          <w:szCs w:val="28"/>
        </w:rPr>
        <w:t>*</w:t>
      </w:r>
      <w:proofErr w:type="spellStart"/>
      <w:r w:rsidRPr="00AF3523">
        <w:rPr>
          <w:szCs w:val="28"/>
        </w:rPr>
        <w:t>Plus</w:t>
      </w:r>
      <w:proofErr w:type="spellEnd"/>
      <w:r w:rsidRPr="00861DEC">
        <w:rPr>
          <w:szCs w:val="28"/>
        </w:rPr>
        <w:t xml:space="preserve">. Изменение параметров инициализации базы данных. Описание этапов запуска базы </w:t>
      </w:r>
      <w:proofErr w:type="spellStart"/>
      <w:r w:rsidRPr="00861DEC">
        <w:rPr>
          <w:szCs w:val="28"/>
        </w:rPr>
        <w:t>данныхописание</w:t>
      </w:r>
      <w:proofErr w:type="spellEnd"/>
      <w:r w:rsidRPr="00861DEC">
        <w:rPr>
          <w:szCs w:val="28"/>
        </w:rPr>
        <w:t xml:space="preserve"> параметров остановки базы данных. Просмотр журнала предупреждений. Обращение к динамическим представлениям производительности.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Управление экземпляром ASM.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Преимущества использования ASM. Создание и удаление дисковых групп. Расширение дисковых групп ASM.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Управление структурами хранения базы данных.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Создание табличных пространств. Управление табличными пространствами. Извлечение сведений о табличных пространствах.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Администрирование защиты пользователей.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Создание и управление формулярами пользователей БД. Назначение и отмена полномочий. Создание ролей и управление ими. Создание профилей и управление ими. 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lastRenderedPageBreak/>
        <w:t>Транзакции и особенности параллельной обработки.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Определение транзакции. </w:t>
      </w:r>
      <w:r w:rsidRPr="00AF3523">
        <w:rPr>
          <w:szCs w:val="28"/>
        </w:rPr>
        <w:t>ACID</w:t>
      </w:r>
      <w:r w:rsidRPr="00861DEC">
        <w:rPr>
          <w:szCs w:val="28"/>
        </w:rPr>
        <w:t xml:space="preserve">-свойства. Команды управления транзакциями. Контрольные точки. Механизм блокирования и метод управления параллелизмом  </w:t>
      </w:r>
      <w:proofErr w:type="spellStart"/>
      <w:r w:rsidRPr="00AF3523">
        <w:rPr>
          <w:szCs w:val="28"/>
        </w:rPr>
        <w:t>Oracle</w:t>
      </w:r>
      <w:proofErr w:type="spellEnd"/>
      <w:r w:rsidRPr="00861DEC">
        <w:rPr>
          <w:szCs w:val="28"/>
        </w:rPr>
        <w:t xml:space="preserve"> при работе с данными. Отслеживание и устранение конфликтов блокировок.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Управление данными отмены операций.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Отслеживание и администрирование данных отмены операций. Время хранения данных отмены операций. Помощник </w:t>
      </w:r>
      <w:proofErr w:type="spellStart"/>
      <w:r w:rsidRPr="00AF3523">
        <w:rPr>
          <w:szCs w:val="28"/>
        </w:rPr>
        <w:t>Undo</w:t>
      </w:r>
      <w:proofErr w:type="spellEnd"/>
      <w:r w:rsidRPr="00AF3523">
        <w:rPr>
          <w:szCs w:val="28"/>
        </w:rPr>
        <w:t xml:space="preserve"> </w:t>
      </w:r>
      <w:proofErr w:type="spellStart"/>
      <w:r w:rsidRPr="00AF3523">
        <w:rPr>
          <w:szCs w:val="28"/>
        </w:rPr>
        <w:t>Advisor</w:t>
      </w:r>
      <w:proofErr w:type="spellEnd"/>
      <w:r w:rsidRPr="00AF3523">
        <w:rPr>
          <w:szCs w:val="28"/>
        </w:rPr>
        <w:t xml:space="preserve">. 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 xml:space="preserve">Аудит базы данных </w:t>
      </w:r>
      <w:proofErr w:type="spellStart"/>
      <w:r w:rsidRPr="00AF3523">
        <w:rPr>
          <w:b/>
          <w:i/>
          <w:szCs w:val="28"/>
        </w:rPr>
        <w:t>Oracle</w:t>
      </w:r>
      <w:proofErr w:type="spellEnd"/>
      <w:r w:rsidRPr="00AF3523">
        <w:rPr>
          <w:b/>
          <w:i/>
          <w:szCs w:val="28"/>
        </w:rPr>
        <w:t>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Стандартный аудит БД. Параметры аудита БД. Журнал аудита.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Обслуживание базы данных.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Управление статистикой оптимизатора. Управление автоматическим </w:t>
      </w:r>
      <w:proofErr w:type="spellStart"/>
      <w:r w:rsidRPr="00861DEC">
        <w:rPr>
          <w:szCs w:val="28"/>
        </w:rPr>
        <w:t>репозиторием</w:t>
      </w:r>
      <w:proofErr w:type="spellEnd"/>
      <w:r w:rsidRPr="00861DEC">
        <w:rPr>
          <w:szCs w:val="28"/>
        </w:rPr>
        <w:t xml:space="preserve"> рабочей нагрузки. Монитор автоматической диагностики БД. Автоматические задачи.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Управление производительностью.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Контроль производительности с помощью </w:t>
      </w:r>
      <w:proofErr w:type="spellStart"/>
      <w:r w:rsidRPr="00AF3523">
        <w:rPr>
          <w:szCs w:val="28"/>
        </w:rPr>
        <w:t>EnterpriseManager</w:t>
      </w:r>
      <w:proofErr w:type="spellEnd"/>
      <w:r w:rsidRPr="00861DEC">
        <w:rPr>
          <w:szCs w:val="28"/>
        </w:rPr>
        <w:t>. Функция автоматического управления памятью. Динамические представления данных производительности.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Резервное копирование и восстановление.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>
        <w:rPr>
          <w:szCs w:val="28"/>
        </w:rPr>
        <w:t>Виды</w:t>
      </w:r>
      <w:r w:rsidRPr="00861DEC">
        <w:rPr>
          <w:szCs w:val="28"/>
        </w:rPr>
        <w:t xml:space="preserve"> сбоев БД </w:t>
      </w:r>
      <w:proofErr w:type="spellStart"/>
      <w:r w:rsidRPr="00861DEC">
        <w:rPr>
          <w:szCs w:val="28"/>
        </w:rPr>
        <w:t>Oracle</w:t>
      </w:r>
      <w:proofErr w:type="spellEnd"/>
      <w:r w:rsidRPr="00861DEC">
        <w:rPr>
          <w:szCs w:val="28"/>
        </w:rPr>
        <w:t xml:space="preserve">. Настройка восстановления экземпляра. Настройка области быстрого восстановления. Режим </w:t>
      </w:r>
      <w:r w:rsidRPr="00AF3523">
        <w:rPr>
          <w:szCs w:val="28"/>
        </w:rPr>
        <w:t>ARCHIVELOG</w:t>
      </w:r>
      <w:r w:rsidRPr="00861DEC">
        <w:rPr>
          <w:szCs w:val="28"/>
        </w:rPr>
        <w:t>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Создание резервных копий базы данных.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Резервные копии БД. Автоматизация резервного копирования БД. Управление резервными копиями БД. Отчеты о резервном копировании.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Восстановления базы данных.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>Восстановление БД. Восстановление управляющего файла, файла журнала повторов, файла данных.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Перемещение данных.</w:t>
      </w:r>
    </w:p>
    <w:p w:rsidR="00010B27" w:rsidRPr="00861DEC" w:rsidRDefault="00010B27" w:rsidP="00AF3523">
      <w:pPr>
        <w:pStyle w:val="BodyText21"/>
        <w:ind w:firstLine="540"/>
        <w:rPr>
          <w:szCs w:val="28"/>
        </w:rPr>
      </w:pPr>
      <w:r w:rsidRPr="00861DEC">
        <w:rPr>
          <w:szCs w:val="28"/>
        </w:rPr>
        <w:t xml:space="preserve">Способы </w:t>
      </w:r>
      <w:r>
        <w:rPr>
          <w:szCs w:val="28"/>
        </w:rPr>
        <w:t>перемещения</w:t>
      </w:r>
      <w:r w:rsidRPr="00861DEC">
        <w:rPr>
          <w:szCs w:val="28"/>
        </w:rPr>
        <w:t xml:space="preserve"> данных. </w:t>
      </w:r>
    </w:p>
    <w:p w:rsidR="00010B27" w:rsidRPr="00AF3523" w:rsidRDefault="00010B27" w:rsidP="00AF3523">
      <w:pPr>
        <w:pStyle w:val="BodyText21"/>
        <w:keepNext/>
        <w:numPr>
          <w:ilvl w:val="0"/>
          <w:numId w:val="43"/>
        </w:numPr>
        <w:spacing w:before="120" w:after="120"/>
        <w:ind w:left="896" w:hanging="357"/>
        <w:rPr>
          <w:b/>
          <w:i/>
          <w:szCs w:val="28"/>
        </w:rPr>
      </w:pPr>
      <w:r w:rsidRPr="00AF3523">
        <w:rPr>
          <w:b/>
          <w:i/>
          <w:szCs w:val="28"/>
        </w:rPr>
        <w:t>Работа со службой поддержки.</w:t>
      </w:r>
    </w:p>
    <w:p w:rsidR="00010B27" w:rsidRDefault="00010B27" w:rsidP="00D96D31">
      <w:pPr>
        <w:ind w:right="-1" w:firstLine="567"/>
        <w:jc w:val="both"/>
        <w:rPr>
          <w:sz w:val="28"/>
          <w:szCs w:val="28"/>
        </w:rPr>
      </w:pPr>
      <w:r w:rsidRPr="00861DEC">
        <w:rPr>
          <w:sz w:val="28"/>
          <w:szCs w:val="28"/>
        </w:rPr>
        <w:t xml:space="preserve">Использование интерфейса поддержки </w:t>
      </w:r>
      <w:proofErr w:type="spellStart"/>
      <w:r w:rsidRPr="00AF3523">
        <w:rPr>
          <w:sz w:val="28"/>
          <w:szCs w:val="28"/>
        </w:rPr>
        <w:t>EnterpriseManager</w:t>
      </w:r>
      <w:proofErr w:type="spellEnd"/>
      <w:r w:rsidRPr="00861DEC">
        <w:rPr>
          <w:sz w:val="28"/>
          <w:szCs w:val="28"/>
        </w:rPr>
        <w:t xml:space="preserve">. </w:t>
      </w:r>
      <w:proofErr w:type="spellStart"/>
      <w:r w:rsidRPr="00861DEC">
        <w:rPr>
          <w:sz w:val="28"/>
          <w:szCs w:val="28"/>
        </w:rPr>
        <w:t>Система</w:t>
      </w:r>
      <w:r>
        <w:rPr>
          <w:sz w:val="28"/>
          <w:szCs w:val="28"/>
        </w:rPr>
        <w:t>п</w:t>
      </w:r>
      <w:r w:rsidRPr="00861DEC">
        <w:rPr>
          <w:sz w:val="28"/>
          <w:szCs w:val="28"/>
        </w:rPr>
        <w:t>оддержки</w:t>
      </w:r>
      <w:proofErr w:type="spellEnd"/>
      <w:r w:rsidRPr="00AF3523">
        <w:rPr>
          <w:sz w:val="28"/>
          <w:szCs w:val="28"/>
        </w:rPr>
        <w:t xml:space="preserve"> </w:t>
      </w:r>
      <w:proofErr w:type="spellStart"/>
      <w:r w:rsidRPr="00AF3523">
        <w:rPr>
          <w:sz w:val="28"/>
          <w:szCs w:val="28"/>
        </w:rPr>
        <w:t>My</w:t>
      </w:r>
      <w:proofErr w:type="spellEnd"/>
      <w:r w:rsidRPr="00AF3523">
        <w:rPr>
          <w:sz w:val="28"/>
          <w:szCs w:val="28"/>
        </w:rPr>
        <w:t xml:space="preserve"> </w:t>
      </w:r>
      <w:proofErr w:type="spellStart"/>
      <w:r w:rsidRPr="00AF3523">
        <w:rPr>
          <w:sz w:val="28"/>
          <w:szCs w:val="28"/>
        </w:rPr>
        <w:t>Oracle</w:t>
      </w:r>
      <w:proofErr w:type="spellEnd"/>
      <w:r w:rsidRPr="00AF3523">
        <w:rPr>
          <w:sz w:val="28"/>
          <w:szCs w:val="28"/>
        </w:rPr>
        <w:t xml:space="preserve">  </w:t>
      </w:r>
      <w:proofErr w:type="spellStart"/>
      <w:r w:rsidRPr="00AF3523">
        <w:rPr>
          <w:sz w:val="28"/>
          <w:szCs w:val="28"/>
        </w:rPr>
        <w:t>Support</w:t>
      </w:r>
      <w:proofErr w:type="spellEnd"/>
      <w:r w:rsidRPr="00AF3523">
        <w:rPr>
          <w:sz w:val="28"/>
          <w:szCs w:val="28"/>
        </w:rPr>
        <w:t xml:space="preserve">. </w:t>
      </w:r>
      <w:r w:rsidRPr="00861DEC">
        <w:rPr>
          <w:sz w:val="28"/>
          <w:szCs w:val="28"/>
        </w:rPr>
        <w:t>Управление исправлениями.</w:t>
      </w:r>
    </w:p>
    <w:p w:rsidR="00010B27" w:rsidRPr="00861DEC" w:rsidRDefault="00010B27" w:rsidP="00550736">
      <w:pPr>
        <w:ind w:right="-1" w:firstLine="567"/>
        <w:jc w:val="center"/>
        <w:rPr>
          <w:b/>
          <w:sz w:val="28"/>
          <w:szCs w:val="28"/>
        </w:rPr>
      </w:pPr>
      <w:r w:rsidRPr="00861DEC">
        <w:rPr>
          <w:sz w:val="28"/>
          <w:szCs w:val="28"/>
        </w:rPr>
        <w:br w:type="page"/>
      </w:r>
      <w:r w:rsidRPr="00861DEC">
        <w:rPr>
          <w:b/>
          <w:sz w:val="28"/>
          <w:szCs w:val="28"/>
        </w:rPr>
        <w:lastRenderedPageBreak/>
        <w:t>Информационно-методическая часть</w:t>
      </w:r>
    </w:p>
    <w:p w:rsidR="00010B27" w:rsidRPr="00861DEC" w:rsidRDefault="00010B27" w:rsidP="000F5FA6">
      <w:pPr>
        <w:keepNext/>
        <w:tabs>
          <w:tab w:val="left" w:pos="1276"/>
        </w:tabs>
        <w:ind w:left="709" w:right="566" w:hanging="567"/>
        <w:jc w:val="center"/>
        <w:outlineLvl w:val="3"/>
        <w:rPr>
          <w:b/>
          <w:iCs/>
          <w:sz w:val="28"/>
          <w:szCs w:val="28"/>
        </w:rPr>
      </w:pPr>
    </w:p>
    <w:p w:rsidR="00010B27" w:rsidRPr="00861DEC" w:rsidRDefault="00010B27" w:rsidP="000F5FA6">
      <w:pPr>
        <w:keepNext/>
        <w:tabs>
          <w:tab w:val="left" w:pos="1276"/>
        </w:tabs>
        <w:ind w:left="709" w:right="566" w:hanging="567"/>
        <w:jc w:val="center"/>
        <w:outlineLvl w:val="3"/>
        <w:rPr>
          <w:b/>
          <w:iCs/>
          <w:sz w:val="28"/>
          <w:szCs w:val="28"/>
        </w:rPr>
      </w:pPr>
      <w:r w:rsidRPr="00861DEC">
        <w:rPr>
          <w:b/>
          <w:iCs/>
          <w:sz w:val="28"/>
          <w:szCs w:val="28"/>
        </w:rPr>
        <w:t>Литература</w:t>
      </w:r>
    </w:p>
    <w:p w:rsidR="00010B27" w:rsidRPr="00861DEC" w:rsidRDefault="00010B27" w:rsidP="000F5FA6">
      <w:pPr>
        <w:keepNext/>
        <w:tabs>
          <w:tab w:val="left" w:pos="1276"/>
        </w:tabs>
        <w:spacing w:before="120" w:after="120"/>
        <w:outlineLvl w:val="4"/>
        <w:rPr>
          <w:b/>
          <w:bCs/>
          <w:i/>
          <w:iCs/>
          <w:sz w:val="28"/>
          <w:szCs w:val="28"/>
        </w:rPr>
      </w:pPr>
      <w:r w:rsidRPr="00861DEC">
        <w:rPr>
          <w:b/>
          <w:bCs/>
          <w:i/>
          <w:iCs/>
          <w:sz w:val="28"/>
          <w:szCs w:val="28"/>
        </w:rPr>
        <w:t>Основная</w:t>
      </w:r>
    </w:p>
    <w:p w:rsidR="00010B27" w:rsidRPr="00861DEC" w:rsidRDefault="00010B27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proofErr w:type="spellStart"/>
      <w:r w:rsidRPr="00861DEC">
        <w:rPr>
          <w:sz w:val="28"/>
          <w:szCs w:val="28"/>
        </w:rPr>
        <w:t>Алапати</w:t>
      </w:r>
      <w:proofErr w:type="spellEnd"/>
      <w:r w:rsidRPr="00861DEC">
        <w:rPr>
          <w:sz w:val="28"/>
          <w:szCs w:val="28"/>
        </w:rPr>
        <w:t xml:space="preserve">, С. Р. </w:t>
      </w:r>
      <w:proofErr w:type="spellStart"/>
      <w:r w:rsidRPr="00861DEC">
        <w:rPr>
          <w:sz w:val="28"/>
          <w:szCs w:val="28"/>
          <w:lang w:val="en-US"/>
        </w:rPr>
        <w:t>OracleDatabase</w:t>
      </w:r>
      <w:proofErr w:type="spellEnd"/>
      <w:r w:rsidRPr="00861DEC">
        <w:rPr>
          <w:sz w:val="28"/>
          <w:szCs w:val="28"/>
        </w:rPr>
        <w:t xml:space="preserve"> 11</w:t>
      </w:r>
      <w:r w:rsidRPr="00861DEC">
        <w:rPr>
          <w:sz w:val="28"/>
          <w:szCs w:val="28"/>
          <w:lang w:val="en-US"/>
        </w:rPr>
        <w:t>g</w:t>
      </w:r>
      <w:r w:rsidRPr="00861DEC">
        <w:rPr>
          <w:sz w:val="28"/>
          <w:szCs w:val="28"/>
        </w:rPr>
        <w:t xml:space="preserve">: руководство администратора баз данных / С. Р. </w:t>
      </w:r>
      <w:proofErr w:type="spellStart"/>
      <w:r w:rsidRPr="00861DEC">
        <w:rPr>
          <w:sz w:val="28"/>
          <w:szCs w:val="28"/>
        </w:rPr>
        <w:t>Алапати</w:t>
      </w:r>
      <w:proofErr w:type="spellEnd"/>
      <w:r w:rsidRPr="00861DEC">
        <w:rPr>
          <w:sz w:val="28"/>
          <w:szCs w:val="28"/>
        </w:rPr>
        <w:t>. М.: Вильямс, 2015. 1440 с.</w:t>
      </w:r>
    </w:p>
    <w:p w:rsidR="00010B27" w:rsidRPr="00861DEC" w:rsidRDefault="00010B27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proofErr w:type="spellStart"/>
      <w:r w:rsidRPr="00861DEC">
        <w:rPr>
          <w:sz w:val="28"/>
          <w:szCs w:val="28"/>
        </w:rPr>
        <w:t>Гринвальд</w:t>
      </w:r>
      <w:proofErr w:type="spellEnd"/>
      <w:r w:rsidRPr="00861DEC">
        <w:rPr>
          <w:sz w:val="28"/>
          <w:szCs w:val="28"/>
        </w:rPr>
        <w:t xml:space="preserve">, Р. </w:t>
      </w:r>
      <w:proofErr w:type="spellStart"/>
      <w:r w:rsidRPr="00861DEC">
        <w:rPr>
          <w:sz w:val="28"/>
          <w:szCs w:val="28"/>
        </w:rPr>
        <w:t>Oracle</w:t>
      </w:r>
      <w:proofErr w:type="spellEnd"/>
      <w:r w:rsidRPr="00861DEC">
        <w:rPr>
          <w:sz w:val="28"/>
          <w:szCs w:val="28"/>
        </w:rPr>
        <w:t xml:space="preserve"> 11g. Основы / Р. </w:t>
      </w:r>
      <w:proofErr w:type="spellStart"/>
      <w:r w:rsidRPr="00861DEC">
        <w:rPr>
          <w:sz w:val="28"/>
          <w:szCs w:val="28"/>
        </w:rPr>
        <w:t>Гринвальд</w:t>
      </w:r>
      <w:proofErr w:type="spellEnd"/>
      <w:r w:rsidRPr="00861DEC">
        <w:rPr>
          <w:sz w:val="28"/>
          <w:szCs w:val="28"/>
        </w:rPr>
        <w:t xml:space="preserve">, Р. </w:t>
      </w:r>
      <w:proofErr w:type="spellStart"/>
      <w:r w:rsidRPr="00861DEC">
        <w:rPr>
          <w:sz w:val="28"/>
          <w:szCs w:val="28"/>
        </w:rPr>
        <w:t>Стаковьяк</w:t>
      </w:r>
      <w:proofErr w:type="spellEnd"/>
      <w:r w:rsidRPr="00861DEC">
        <w:rPr>
          <w:sz w:val="28"/>
          <w:szCs w:val="28"/>
        </w:rPr>
        <w:t>, Д.</w:t>
      </w:r>
      <w:r w:rsidRPr="00861DEC">
        <w:rPr>
          <w:sz w:val="28"/>
          <w:szCs w:val="28"/>
          <w:lang w:val="en-US"/>
        </w:rPr>
        <w:t> </w:t>
      </w:r>
      <w:r w:rsidRPr="00861DEC">
        <w:rPr>
          <w:sz w:val="28"/>
          <w:szCs w:val="28"/>
        </w:rPr>
        <w:t>Стерн. СПб.: Символ-Плюс, 2009. 464 с.</w:t>
      </w:r>
    </w:p>
    <w:p w:rsidR="00010B27" w:rsidRPr="00861DEC" w:rsidRDefault="00010B27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proofErr w:type="spellStart"/>
      <w:r w:rsidRPr="00861DEC">
        <w:rPr>
          <w:sz w:val="28"/>
          <w:szCs w:val="28"/>
        </w:rPr>
        <w:t>Грофф</w:t>
      </w:r>
      <w:proofErr w:type="spellEnd"/>
      <w:r w:rsidRPr="00861DEC">
        <w:rPr>
          <w:sz w:val="28"/>
          <w:szCs w:val="28"/>
        </w:rPr>
        <w:t xml:space="preserve">, Д.Р. SQL: полное руководство / Д.Р. </w:t>
      </w:r>
      <w:proofErr w:type="spellStart"/>
      <w:r w:rsidRPr="00861DEC">
        <w:rPr>
          <w:sz w:val="28"/>
          <w:szCs w:val="28"/>
        </w:rPr>
        <w:t>Грофф</w:t>
      </w:r>
      <w:proofErr w:type="spellEnd"/>
      <w:r w:rsidRPr="00861DEC">
        <w:rPr>
          <w:sz w:val="28"/>
          <w:szCs w:val="28"/>
        </w:rPr>
        <w:t xml:space="preserve">, П.Н. </w:t>
      </w:r>
      <w:proofErr w:type="spellStart"/>
      <w:r w:rsidRPr="00861DEC">
        <w:rPr>
          <w:sz w:val="28"/>
          <w:szCs w:val="28"/>
        </w:rPr>
        <w:t>Вайнберг</w:t>
      </w:r>
      <w:proofErr w:type="spellEnd"/>
      <w:r w:rsidRPr="00861DEC">
        <w:rPr>
          <w:sz w:val="28"/>
          <w:szCs w:val="28"/>
        </w:rPr>
        <w:t>. Киев: BHV, 1999. 608 с.</w:t>
      </w:r>
    </w:p>
    <w:p w:rsidR="00010B27" w:rsidRPr="000F5FA6" w:rsidRDefault="00010B27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proofErr w:type="spellStart"/>
      <w:r w:rsidRPr="000F5FA6">
        <w:rPr>
          <w:sz w:val="28"/>
          <w:szCs w:val="28"/>
        </w:rPr>
        <w:t>Дейт</w:t>
      </w:r>
      <w:proofErr w:type="spellEnd"/>
      <w:r w:rsidRPr="000F5FA6">
        <w:rPr>
          <w:sz w:val="28"/>
          <w:szCs w:val="28"/>
        </w:rPr>
        <w:t xml:space="preserve">, К. Введение в системы баз данных / К. </w:t>
      </w:r>
      <w:proofErr w:type="spellStart"/>
      <w:r w:rsidRPr="000F5FA6">
        <w:rPr>
          <w:sz w:val="28"/>
          <w:szCs w:val="28"/>
        </w:rPr>
        <w:t>Дейт</w:t>
      </w:r>
      <w:proofErr w:type="spellEnd"/>
      <w:r w:rsidRPr="000F5FA6">
        <w:rPr>
          <w:sz w:val="28"/>
          <w:szCs w:val="28"/>
        </w:rPr>
        <w:t>. 8-е изд. М.: Вильямс, 2006.   1327с.</w:t>
      </w:r>
    </w:p>
    <w:p w:rsidR="00010B27" w:rsidRPr="000F5FA6" w:rsidRDefault="00010B27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</w:rPr>
        <w:t>Исаченко, А.Н. Модели данных и системы управления базами данных / А.Н. Исаченко, С.П. Бондаренко. Минск: БГУ, 2007. 220 с.</w:t>
      </w:r>
    </w:p>
    <w:p w:rsidR="00010B27" w:rsidRPr="000F5FA6" w:rsidRDefault="00010B27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proofErr w:type="spellStart"/>
      <w:r w:rsidRPr="000F5FA6">
        <w:rPr>
          <w:sz w:val="28"/>
          <w:szCs w:val="28"/>
        </w:rPr>
        <w:t>Кайт</w:t>
      </w:r>
      <w:proofErr w:type="spellEnd"/>
      <w:r w:rsidRPr="000F5FA6">
        <w:rPr>
          <w:sz w:val="28"/>
          <w:szCs w:val="28"/>
        </w:rPr>
        <w:t xml:space="preserve">, Т. </w:t>
      </w:r>
      <w:proofErr w:type="spellStart"/>
      <w:r w:rsidRPr="000F5FA6">
        <w:rPr>
          <w:sz w:val="28"/>
          <w:szCs w:val="28"/>
        </w:rPr>
        <w:t>Oracle</w:t>
      </w:r>
      <w:proofErr w:type="spellEnd"/>
      <w:r w:rsidRPr="000F5FA6">
        <w:rPr>
          <w:sz w:val="28"/>
          <w:szCs w:val="28"/>
        </w:rPr>
        <w:t xml:space="preserve"> для профессионалов. Архитектура, методики программирования и особенности версий 9</w:t>
      </w:r>
      <w:proofErr w:type="spellStart"/>
      <w:r w:rsidRPr="000F5FA6">
        <w:rPr>
          <w:sz w:val="28"/>
          <w:szCs w:val="28"/>
          <w:lang w:val="en-US"/>
        </w:rPr>
        <w:t>i</w:t>
      </w:r>
      <w:proofErr w:type="spellEnd"/>
      <w:r w:rsidRPr="000F5FA6">
        <w:rPr>
          <w:sz w:val="28"/>
          <w:szCs w:val="28"/>
        </w:rPr>
        <w:t>, 10</w:t>
      </w:r>
      <w:r w:rsidRPr="000F5FA6">
        <w:rPr>
          <w:sz w:val="28"/>
          <w:szCs w:val="28"/>
          <w:lang w:val="en-US"/>
        </w:rPr>
        <w:t>g</w:t>
      </w:r>
      <w:r w:rsidRPr="000F5FA6">
        <w:rPr>
          <w:sz w:val="28"/>
          <w:szCs w:val="28"/>
        </w:rPr>
        <w:t xml:space="preserve"> и 11</w:t>
      </w:r>
      <w:r w:rsidRPr="000F5FA6">
        <w:rPr>
          <w:sz w:val="28"/>
          <w:szCs w:val="28"/>
          <w:lang w:val="en-US"/>
        </w:rPr>
        <w:t>g</w:t>
      </w:r>
      <w:r w:rsidRPr="000F5FA6">
        <w:rPr>
          <w:sz w:val="28"/>
          <w:szCs w:val="28"/>
        </w:rPr>
        <w:t xml:space="preserve"> / Т. </w:t>
      </w:r>
      <w:proofErr w:type="spellStart"/>
      <w:r w:rsidRPr="000F5FA6">
        <w:rPr>
          <w:sz w:val="28"/>
          <w:szCs w:val="28"/>
        </w:rPr>
        <w:t>Кайт</w:t>
      </w:r>
      <w:proofErr w:type="spellEnd"/>
      <w:r w:rsidRPr="000F5FA6">
        <w:rPr>
          <w:sz w:val="28"/>
          <w:szCs w:val="28"/>
        </w:rPr>
        <w:t>. М.: Вильямс, 2011. 848 с.</w:t>
      </w:r>
    </w:p>
    <w:p w:rsidR="00010B27" w:rsidRPr="000F5FA6" w:rsidRDefault="00010B27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</w:rPr>
        <w:t>Карпова, Т.С. Базы данных. Модели, разработка, реализация / Т.С.</w:t>
      </w:r>
      <w:r>
        <w:rPr>
          <w:sz w:val="28"/>
          <w:szCs w:val="28"/>
          <w:lang w:val="en-US"/>
        </w:rPr>
        <w:t> </w:t>
      </w:r>
      <w:r w:rsidRPr="000F5FA6">
        <w:rPr>
          <w:sz w:val="28"/>
          <w:szCs w:val="28"/>
        </w:rPr>
        <w:t>Карпова. С-Пб.: Питер, 2001.  304 с.</w:t>
      </w:r>
    </w:p>
    <w:p w:rsidR="00010B27" w:rsidRPr="000F5FA6" w:rsidRDefault="00010B27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proofErr w:type="spellStart"/>
      <w:r w:rsidRPr="000F5FA6">
        <w:rPr>
          <w:sz w:val="28"/>
          <w:szCs w:val="28"/>
        </w:rPr>
        <w:t>Конолли</w:t>
      </w:r>
      <w:proofErr w:type="spellEnd"/>
      <w:r w:rsidRPr="000F5FA6">
        <w:rPr>
          <w:sz w:val="28"/>
          <w:szCs w:val="28"/>
        </w:rPr>
        <w:t xml:space="preserve">, Т. Базы данных: проектирование, реализация и сопровождение. Теория и практика / Т. </w:t>
      </w:r>
      <w:proofErr w:type="spellStart"/>
      <w:r w:rsidRPr="000F5FA6">
        <w:rPr>
          <w:sz w:val="28"/>
          <w:szCs w:val="28"/>
        </w:rPr>
        <w:t>Конолли</w:t>
      </w:r>
      <w:proofErr w:type="spellEnd"/>
      <w:r w:rsidRPr="000F5FA6">
        <w:rPr>
          <w:sz w:val="28"/>
          <w:szCs w:val="28"/>
        </w:rPr>
        <w:t xml:space="preserve">, К. </w:t>
      </w:r>
      <w:proofErr w:type="spellStart"/>
      <w:r w:rsidRPr="000F5FA6">
        <w:rPr>
          <w:sz w:val="28"/>
          <w:szCs w:val="28"/>
        </w:rPr>
        <w:t>Бегг</w:t>
      </w:r>
      <w:proofErr w:type="spellEnd"/>
      <w:r w:rsidRPr="000F5FA6">
        <w:rPr>
          <w:sz w:val="28"/>
          <w:szCs w:val="28"/>
        </w:rPr>
        <w:t xml:space="preserve">, А. </w:t>
      </w:r>
      <w:proofErr w:type="spellStart"/>
      <w:r w:rsidRPr="000F5FA6">
        <w:rPr>
          <w:sz w:val="28"/>
          <w:szCs w:val="28"/>
        </w:rPr>
        <w:t>Страчан</w:t>
      </w:r>
      <w:proofErr w:type="spellEnd"/>
      <w:r w:rsidRPr="000F5FA6">
        <w:rPr>
          <w:sz w:val="28"/>
          <w:szCs w:val="28"/>
        </w:rPr>
        <w:t>. 2-е изд. М.: Вильямс, 2000. 1120 с.</w:t>
      </w:r>
    </w:p>
    <w:p w:rsidR="00010B27" w:rsidRPr="000F5FA6" w:rsidRDefault="00010B27" w:rsidP="00832DA3">
      <w:pPr>
        <w:pStyle w:val="Normal1"/>
        <w:numPr>
          <w:ilvl w:val="0"/>
          <w:numId w:val="2"/>
        </w:numPr>
        <w:ind w:right="-1" w:hanging="180"/>
        <w:jc w:val="both"/>
        <w:rPr>
          <w:sz w:val="28"/>
          <w:szCs w:val="28"/>
        </w:rPr>
      </w:pPr>
      <w:proofErr w:type="spellStart"/>
      <w:r w:rsidRPr="000F5FA6">
        <w:rPr>
          <w:sz w:val="28"/>
          <w:szCs w:val="28"/>
        </w:rPr>
        <w:t>Кригель</w:t>
      </w:r>
      <w:proofErr w:type="spellEnd"/>
      <w:r w:rsidRPr="000F5FA6">
        <w:rPr>
          <w:sz w:val="28"/>
          <w:szCs w:val="28"/>
        </w:rPr>
        <w:t xml:space="preserve">, А. SQL. Библия пользователя / А. </w:t>
      </w:r>
      <w:proofErr w:type="spellStart"/>
      <w:r w:rsidRPr="000F5FA6">
        <w:rPr>
          <w:sz w:val="28"/>
          <w:szCs w:val="28"/>
        </w:rPr>
        <w:t>Кригель</w:t>
      </w:r>
      <w:proofErr w:type="spellEnd"/>
      <w:r w:rsidRPr="000F5FA6">
        <w:rPr>
          <w:sz w:val="28"/>
          <w:szCs w:val="28"/>
        </w:rPr>
        <w:t xml:space="preserve">, Б. </w:t>
      </w:r>
      <w:proofErr w:type="spellStart"/>
      <w:r w:rsidRPr="000F5FA6">
        <w:rPr>
          <w:sz w:val="28"/>
          <w:szCs w:val="28"/>
        </w:rPr>
        <w:t>Трухнов</w:t>
      </w:r>
      <w:proofErr w:type="spellEnd"/>
      <w:r w:rsidRPr="000F5FA6">
        <w:rPr>
          <w:sz w:val="28"/>
          <w:szCs w:val="28"/>
        </w:rPr>
        <w:t>. М.: Вильямс, 2010. 752 с.</w:t>
      </w:r>
    </w:p>
    <w:p w:rsidR="00010B27" w:rsidRPr="000F5FA6" w:rsidRDefault="00010B27" w:rsidP="00832DA3">
      <w:pPr>
        <w:pStyle w:val="Normal1"/>
        <w:numPr>
          <w:ilvl w:val="0"/>
          <w:numId w:val="2"/>
        </w:numPr>
        <w:tabs>
          <w:tab w:val="left" w:pos="851"/>
        </w:tabs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</w:rPr>
        <w:t xml:space="preserve">Маклаков, С.В. </w:t>
      </w:r>
      <w:proofErr w:type="spellStart"/>
      <w:r w:rsidRPr="000F5FA6">
        <w:rPr>
          <w:sz w:val="28"/>
          <w:szCs w:val="28"/>
        </w:rPr>
        <w:t>BPwin</w:t>
      </w:r>
      <w:proofErr w:type="spellEnd"/>
      <w:r w:rsidRPr="000F5FA6">
        <w:rPr>
          <w:sz w:val="28"/>
          <w:szCs w:val="28"/>
        </w:rPr>
        <w:t xml:space="preserve">, </w:t>
      </w:r>
      <w:proofErr w:type="spellStart"/>
      <w:r w:rsidRPr="000F5FA6">
        <w:rPr>
          <w:sz w:val="28"/>
          <w:szCs w:val="28"/>
        </w:rPr>
        <w:t>ERwin</w:t>
      </w:r>
      <w:proofErr w:type="spellEnd"/>
      <w:r w:rsidRPr="000F5FA6">
        <w:rPr>
          <w:sz w:val="28"/>
          <w:szCs w:val="28"/>
        </w:rPr>
        <w:t>. CASE-средства разработки информационных систем / С.В. Маклаков. М.: Диалог-МИФИ, 2000. 256</w:t>
      </w:r>
      <w:r>
        <w:rPr>
          <w:sz w:val="28"/>
          <w:szCs w:val="28"/>
          <w:lang w:val="en-US"/>
        </w:rPr>
        <w:t> </w:t>
      </w:r>
      <w:r w:rsidRPr="000F5FA6">
        <w:rPr>
          <w:sz w:val="28"/>
          <w:szCs w:val="28"/>
        </w:rPr>
        <w:t>c.</w:t>
      </w:r>
    </w:p>
    <w:p w:rsidR="00010B27" w:rsidRPr="000F5FA6" w:rsidRDefault="00010B27" w:rsidP="00832DA3">
      <w:pPr>
        <w:pStyle w:val="Normal1"/>
        <w:ind w:left="360" w:right="-1"/>
        <w:jc w:val="both"/>
        <w:rPr>
          <w:sz w:val="28"/>
          <w:szCs w:val="28"/>
        </w:rPr>
      </w:pPr>
    </w:p>
    <w:p w:rsidR="00010B27" w:rsidRPr="000F5FA6" w:rsidRDefault="00010B27" w:rsidP="00832DA3">
      <w:pPr>
        <w:keepNext/>
        <w:tabs>
          <w:tab w:val="left" w:pos="1276"/>
        </w:tabs>
        <w:spacing w:before="120" w:after="120"/>
        <w:ind w:right="-1"/>
        <w:outlineLvl w:val="4"/>
        <w:rPr>
          <w:b/>
          <w:bCs/>
          <w:i/>
          <w:iCs/>
          <w:sz w:val="28"/>
          <w:szCs w:val="28"/>
        </w:rPr>
      </w:pPr>
      <w:r w:rsidRPr="000F5FA6">
        <w:rPr>
          <w:b/>
          <w:bCs/>
          <w:i/>
          <w:iCs/>
          <w:sz w:val="28"/>
          <w:szCs w:val="28"/>
        </w:rPr>
        <w:t>Дополнительная</w:t>
      </w:r>
    </w:p>
    <w:p w:rsidR="00010B27" w:rsidRPr="000F5FA6" w:rsidRDefault="00010B27" w:rsidP="00832DA3">
      <w:pPr>
        <w:pStyle w:val="Normal1"/>
        <w:numPr>
          <w:ilvl w:val="0"/>
          <w:numId w:val="2"/>
        </w:numPr>
        <w:tabs>
          <w:tab w:val="left" w:pos="851"/>
        </w:tabs>
        <w:ind w:right="-1" w:hanging="180"/>
        <w:jc w:val="both"/>
        <w:rPr>
          <w:sz w:val="28"/>
          <w:szCs w:val="28"/>
        </w:rPr>
      </w:pPr>
      <w:proofErr w:type="spellStart"/>
      <w:r w:rsidRPr="000F5FA6">
        <w:rPr>
          <w:sz w:val="28"/>
          <w:szCs w:val="28"/>
          <w:lang w:val="en-US"/>
        </w:rPr>
        <w:t>DatabaseDesignandProgrammingwithSQL</w:t>
      </w:r>
      <w:proofErr w:type="spellEnd"/>
      <w:r w:rsidRPr="00B14575">
        <w:rPr>
          <w:sz w:val="28"/>
          <w:szCs w:val="28"/>
          <w:lang w:val="en-US"/>
        </w:rPr>
        <w:t xml:space="preserve"> / </w:t>
      </w:r>
      <w:proofErr w:type="spellStart"/>
      <w:r w:rsidRPr="000F5FA6">
        <w:rPr>
          <w:sz w:val="28"/>
          <w:szCs w:val="28"/>
        </w:rPr>
        <w:t>Учебныематериалы</w:t>
      </w:r>
      <w:r w:rsidRPr="000F5FA6">
        <w:rPr>
          <w:sz w:val="28"/>
          <w:szCs w:val="28"/>
          <w:lang w:val="en-US"/>
        </w:rPr>
        <w:t>OracleAcademy</w:t>
      </w:r>
      <w:proofErr w:type="spellEnd"/>
      <w:r w:rsidRPr="00B14575">
        <w:rPr>
          <w:sz w:val="28"/>
          <w:szCs w:val="28"/>
          <w:lang w:val="en-US"/>
        </w:rPr>
        <w:t xml:space="preserve"> (</w:t>
      </w:r>
      <w:r w:rsidRPr="000F5FA6">
        <w:rPr>
          <w:sz w:val="28"/>
          <w:szCs w:val="28"/>
          <w:lang w:val="en-US"/>
        </w:rPr>
        <w:t>academy</w:t>
      </w:r>
      <w:r w:rsidRPr="00B14575">
        <w:rPr>
          <w:sz w:val="28"/>
          <w:szCs w:val="28"/>
          <w:lang w:val="en-US"/>
        </w:rPr>
        <w:t>.</w:t>
      </w:r>
      <w:r w:rsidRPr="000F5FA6">
        <w:rPr>
          <w:sz w:val="28"/>
          <w:szCs w:val="28"/>
          <w:lang w:val="en-US"/>
        </w:rPr>
        <w:t>oracle</w:t>
      </w:r>
      <w:r w:rsidRPr="00B14575">
        <w:rPr>
          <w:sz w:val="28"/>
          <w:szCs w:val="28"/>
          <w:lang w:val="en-US"/>
        </w:rPr>
        <w:t>.</w:t>
      </w:r>
      <w:r w:rsidRPr="000F5FA6">
        <w:rPr>
          <w:sz w:val="28"/>
          <w:szCs w:val="28"/>
          <w:lang w:val="en-US"/>
        </w:rPr>
        <w:t>com</w:t>
      </w:r>
      <w:r w:rsidRPr="00B14575">
        <w:rPr>
          <w:sz w:val="28"/>
          <w:szCs w:val="28"/>
          <w:lang w:val="en-US"/>
        </w:rPr>
        <w:t xml:space="preserve">). </w:t>
      </w:r>
      <w:r w:rsidRPr="000F5FA6">
        <w:rPr>
          <w:sz w:val="28"/>
          <w:szCs w:val="28"/>
        </w:rPr>
        <w:t>Дата последнего обращения: 05.05.2.2015. Доступ ограничен.</w:t>
      </w:r>
    </w:p>
    <w:p w:rsidR="00010B27" w:rsidRPr="000F5FA6" w:rsidRDefault="00010B27" w:rsidP="00832DA3">
      <w:pPr>
        <w:pStyle w:val="Normal1"/>
        <w:numPr>
          <w:ilvl w:val="0"/>
          <w:numId w:val="2"/>
        </w:numPr>
        <w:tabs>
          <w:tab w:val="left" w:pos="851"/>
        </w:tabs>
        <w:ind w:right="-1" w:hanging="180"/>
        <w:jc w:val="both"/>
        <w:rPr>
          <w:sz w:val="28"/>
          <w:szCs w:val="28"/>
        </w:rPr>
      </w:pPr>
      <w:r w:rsidRPr="000F5FA6">
        <w:rPr>
          <w:sz w:val="28"/>
          <w:szCs w:val="28"/>
          <w:lang w:val="en-US"/>
        </w:rPr>
        <w:t xml:space="preserve">Administration Oracle Database 11g Release 2 / </w:t>
      </w:r>
      <w:proofErr w:type="spellStart"/>
      <w:r w:rsidRPr="000F5FA6">
        <w:rPr>
          <w:sz w:val="28"/>
          <w:szCs w:val="28"/>
        </w:rPr>
        <w:t>Учебныематериалы</w:t>
      </w:r>
      <w:proofErr w:type="spellEnd"/>
      <w:r w:rsidRPr="000F5FA6">
        <w:rPr>
          <w:sz w:val="28"/>
          <w:szCs w:val="28"/>
          <w:lang w:val="en-US"/>
        </w:rPr>
        <w:t xml:space="preserve"> Oracle Academy (academy.oracle.com). </w:t>
      </w:r>
      <w:r w:rsidRPr="000F5FA6">
        <w:rPr>
          <w:sz w:val="28"/>
          <w:szCs w:val="28"/>
        </w:rPr>
        <w:t>Дата последнего обращения: 05.05.2.2015. Доступ ограничен.</w:t>
      </w:r>
    </w:p>
    <w:p w:rsidR="00010B27" w:rsidRPr="000F5FA6" w:rsidRDefault="00010B27" w:rsidP="00832DA3">
      <w:pPr>
        <w:pStyle w:val="Normal1"/>
        <w:numPr>
          <w:ilvl w:val="0"/>
          <w:numId w:val="2"/>
        </w:numPr>
        <w:tabs>
          <w:tab w:val="left" w:pos="851"/>
        </w:tabs>
        <w:ind w:right="-1" w:hanging="180"/>
        <w:jc w:val="both"/>
        <w:rPr>
          <w:sz w:val="28"/>
          <w:szCs w:val="28"/>
        </w:rPr>
      </w:pPr>
      <w:proofErr w:type="spellStart"/>
      <w:r w:rsidRPr="000F5FA6">
        <w:rPr>
          <w:sz w:val="28"/>
          <w:szCs w:val="28"/>
        </w:rPr>
        <w:t>Хансен</w:t>
      </w:r>
      <w:proofErr w:type="spellEnd"/>
      <w:r w:rsidRPr="000F5FA6">
        <w:rPr>
          <w:sz w:val="28"/>
          <w:szCs w:val="28"/>
        </w:rPr>
        <w:t xml:space="preserve">, Г. Базы данных: разработка и управление / Г. </w:t>
      </w:r>
      <w:proofErr w:type="spellStart"/>
      <w:r w:rsidRPr="000F5FA6">
        <w:rPr>
          <w:sz w:val="28"/>
          <w:szCs w:val="28"/>
        </w:rPr>
        <w:t>Хансен</w:t>
      </w:r>
      <w:proofErr w:type="spellEnd"/>
      <w:r w:rsidRPr="000F5FA6">
        <w:rPr>
          <w:sz w:val="28"/>
          <w:szCs w:val="28"/>
        </w:rPr>
        <w:t>, Дж.</w:t>
      </w:r>
      <w:r>
        <w:rPr>
          <w:sz w:val="28"/>
          <w:szCs w:val="28"/>
          <w:lang w:val="en-US"/>
        </w:rPr>
        <w:t> </w:t>
      </w:r>
      <w:proofErr w:type="spellStart"/>
      <w:r w:rsidRPr="000F5FA6">
        <w:rPr>
          <w:sz w:val="28"/>
          <w:szCs w:val="28"/>
        </w:rPr>
        <w:t>Хансен</w:t>
      </w:r>
      <w:proofErr w:type="spellEnd"/>
      <w:r w:rsidRPr="000F5FA6">
        <w:rPr>
          <w:sz w:val="28"/>
          <w:szCs w:val="28"/>
        </w:rPr>
        <w:t>. М.: Бином, 1999. 504 с.</w:t>
      </w:r>
    </w:p>
    <w:p w:rsidR="00010B27" w:rsidRPr="000F5FA6" w:rsidRDefault="00010B27" w:rsidP="00832DA3">
      <w:pPr>
        <w:pStyle w:val="Normal1"/>
        <w:numPr>
          <w:ilvl w:val="0"/>
          <w:numId w:val="2"/>
        </w:numPr>
        <w:tabs>
          <w:tab w:val="left" w:pos="851"/>
        </w:tabs>
        <w:ind w:right="-1" w:hanging="180"/>
        <w:jc w:val="both"/>
        <w:rPr>
          <w:sz w:val="28"/>
          <w:szCs w:val="28"/>
        </w:rPr>
      </w:pPr>
      <w:proofErr w:type="spellStart"/>
      <w:r w:rsidRPr="000F5FA6">
        <w:rPr>
          <w:sz w:val="28"/>
          <w:szCs w:val="28"/>
        </w:rPr>
        <w:t>Хомоненко</w:t>
      </w:r>
      <w:proofErr w:type="spellEnd"/>
      <w:r w:rsidRPr="000F5FA6">
        <w:rPr>
          <w:sz w:val="28"/>
          <w:szCs w:val="28"/>
        </w:rPr>
        <w:t xml:space="preserve">, А.Д. Базы данных: Учебник для высших учебных заведений / А.Д. </w:t>
      </w:r>
      <w:proofErr w:type="spellStart"/>
      <w:r w:rsidRPr="000F5FA6">
        <w:rPr>
          <w:sz w:val="28"/>
          <w:szCs w:val="28"/>
        </w:rPr>
        <w:t>Хомоненко</w:t>
      </w:r>
      <w:proofErr w:type="spellEnd"/>
      <w:r w:rsidRPr="000F5FA6">
        <w:rPr>
          <w:sz w:val="28"/>
          <w:szCs w:val="28"/>
        </w:rPr>
        <w:t xml:space="preserve">, В.М. Цыганков, М.Г. Мальцев. Под ред. проф. А.Д. </w:t>
      </w:r>
      <w:proofErr w:type="spellStart"/>
      <w:r w:rsidRPr="000F5FA6">
        <w:rPr>
          <w:sz w:val="28"/>
          <w:szCs w:val="28"/>
        </w:rPr>
        <w:t>Хомоненко</w:t>
      </w:r>
      <w:proofErr w:type="spellEnd"/>
      <w:r w:rsidRPr="000F5FA6">
        <w:rPr>
          <w:sz w:val="28"/>
          <w:szCs w:val="28"/>
        </w:rPr>
        <w:t>.  С-Пб.: КОРОНА-</w:t>
      </w:r>
      <w:proofErr w:type="spellStart"/>
      <w:r w:rsidRPr="000F5FA6">
        <w:rPr>
          <w:sz w:val="28"/>
          <w:szCs w:val="28"/>
        </w:rPr>
        <w:t>принт</w:t>
      </w:r>
      <w:proofErr w:type="spellEnd"/>
      <w:r w:rsidRPr="000F5FA6">
        <w:rPr>
          <w:sz w:val="28"/>
          <w:szCs w:val="28"/>
        </w:rPr>
        <w:t>, 2000. 416 с.</w:t>
      </w:r>
    </w:p>
    <w:p w:rsidR="00010B27" w:rsidRDefault="00010B27" w:rsidP="00832DA3">
      <w:pPr>
        <w:pStyle w:val="Normal1"/>
        <w:ind w:right="-1"/>
        <w:jc w:val="both"/>
        <w:rPr>
          <w:sz w:val="24"/>
          <w:szCs w:val="24"/>
          <w:lang w:val="en-US"/>
        </w:rPr>
      </w:pPr>
    </w:p>
    <w:p w:rsidR="00010B27" w:rsidRDefault="00010B27" w:rsidP="00832DA3">
      <w:pPr>
        <w:pStyle w:val="Normal1"/>
        <w:ind w:right="-1"/>
        <w:jc w:val="both"/>
        <w:rPr>
          <w:sz w:val="24"/>
          <w:szCs w:val="24"/>
          <w:lang w:val="en-US"/>
        </w:rPr>
      </w:pPr>
    </w:p>
    <w:p w:rsidR="00010B27" w:rsidRPr="000F5FA6" w:rsidRDefault="00010B27" w:rsidP="00832DA3">
      <w:pPr>
        <w:pStyle w:val="Normal1"/>
        <w:ind w:right="-1"/>
        <w:jc w:val="both"/>
        <w:rPr>
          <w:sz w:val="24"/>
          <w:szCs w:val="24"/>
          <w:lang w:val="en-US"/>
        </w:rPr>
      </w:pPr>
    </w:p>
    <w:p w:rsidR="00010B27" w:rsidRDefault="00010B27" w:rsidP="00832DA3">
      <w:pPr>
        <w:pStyle w:val="Normal1"/>
        <w:ind w:right="-1"/>
        <w:jc w:val="both"/>
        <w:rPr>
          <w:sz w:val="24"/>
          <w:szCs w:val="24"/>
        </w:rPr>
      </w:pPr>
    </w:p>
    <w:p w:rsidR="00010B27" w:rsidRPr="00CE6D2A" w:rsidRDefault="00010B27" w:rsidP="00832DA3">
      <w:pPr>
        <w:spacing w:after="100" w:afterAutospacing="1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CE6D2A">
        <w:rPr>
          <w:b/>
          <w:sz w:val="28"/>
          <w:szCs w:val="28"/>
        </w:rPr>
        <w:lastRenderedPageBreak/>
        <w:t>Диагностика компетенций студента</w:t>
      </w:r>
    </w:p>
    <w:p w:rsidR="00010B27" w:rsidRDefault="00010B27" w:rsidP="00C649BA">
      <w:pPr>
        <w:pStyle w:val="BodyText21"/>
        <w:ind w:firstLine="540"/>
        <w:rPr>
          <w:szCs w:val="28"/>
        </w:rPr>
      </w:pPr>
      <w:r w:rsidRPr="00C649BA">
        <w:rPr>
          <w:szCs w:val="28"/>
        </w:rPr>
        <w:t xml:space="preserve">Текущий контроль самостоятельной работы студентов по усвоению знаний по учебной дисциплине </w:t>
      </w:r>
      <w:r w:rsidRPr="0070299D">
        <w:rPr>
          <w:szCs w:val="28"/>
        </w:rPr>
        <w:t xml:space="preserve">«Модели данных и СУБД» </w:t>
      </w:r>
      <w:r w:rsidRPr="00C649BA">
        <w:rPr>
          <w:szCs w:val="28"/>
        </w:rPr>
        <w:t xml:space="preserve">рекомендуется осуществлять преподавателем на аудиторных занятиях в виде </w:t>
      </w:r>
      <w:r>
        <w:rPr>
          <w:szCs w:val="28"/>
        </w:rPr>
        <w:t xml:space="preserve">проверки лабораторных работ и выполнения тестовых заданий. </w:t>
      </w:r>
    </w:p>
    <w:p w:rsidR="00010B27" w:rsidRDefault="00010B27" w:rsidP="00C649BA">
      <w:pPr>
        <w:pStyle w:val="BodyText21"/>
        <w:ind w:firstLine="540"/>
        <w:rPr>
          <w:szCs w:val="28"/>
        </w:rPr>
      </w:pPr>
      <w:r w:rsidRPr="00C649BA">
        <w:rPr>
          <w:szCs w:val="28"/>
        </w:rPr>
        <w:t xml:space="preserve">В качестве рекомендуемых технических средств диагностики целесообразно использовать </w:t>
      </w:r>
      <w:r>
        <w:rPr>
          <w:szCs w:val="28"/>
        </w:rPr>
        <w:t xml:space="preserve">тестовые задания </w:t>
      </w:r>
      <w:proofErr w:type="spellStart"/>
      <w:r w:rsidRPr="00C649BA">
        <w:rPr>
          <w:szCs w:val="28"/>
        </w:rPr>
        <w:t>Oracle</w:t>
      </w:r>
      <w:proofErr w:type="spellEnd"/>
      <w:r w:rsidRPr="00C649BA">
        <w:rPr>
          <w:szCs w:val="28"/>
        </w:rPr>
        <w:t xml:space="preserve"> </w:t>
      </w:r>
      <w:proofErr w:type="spellStart"/>
      <w:r w:rsidRPr="00C649BA">
        <w:rPr>
          <w:szCs w:val="28"/>
        </w:rPr>
        <w:t>Academy</w:t>
      </w:r>
      <w:proofErr w:type="spellEnd"/>
      <w:r w:rsidRPr="00C649BA">
        <w:rPr>
          <w:szCs w:val="28"/>
        </w:rPr>
        <w:t xml:space="preserve"> (https://academy.oracle.com).  </w:t>
      </w:r>
    </w:p>
    <w:p w:rsidR="00010B27" w:rsidRDefault="00010B27" w:rsidP="00C649BA">
      <w:pPr>
        <w:pStyle w:val="BodyText21"/>
        <w:ind w:firstLine="540"/>
        <w:rPr>
          <w:szCs w:val="28"/>
        </w:rPr>
      </w:pPr>
      <w:r w:rsidRPr="00C649BA">
        <w:rPr>
          <w:szCs w:val="28"/>
        </w:rPr>
        <w:t xml:space="preserve">Для контроля самостоятельности выполнения работ рекомендуется </w:t>
      </w:r>
      <w:r>
        <w:rPr>
          <w:szCs w:val="28"/>
        </w:rPr>
        <w:t>требовать выполнения и сдачи преподавателю дополнительных индивидуальных заданий на аудиторных занятиях</w:t>
      </w:r>
      <w:r w:rsidRPr="00C649BA">
        <w:rPr>
          <w:szCs w:val="28"/>
        </w:rPr>
        <w:t>.</w:t>
      </w:r>
    </w:p>
    <w:p w:rsidR="00010B27" w:rsidRDefault="00010B27" w:rsidP="00C649BA">
      <w:pPr>
        <w:pStyle w:val="BodyText21"/>
        <w:ind w:firstLine="540"/>
        <w:rPr>
          <w:szCs w:val="28"/>
        </w:rPr>
      </w:pPr>
      <w:r w:rsidRPr="00C649BA">
        <w:rPr>
          <w:szCs w:val="28"/>
        </w:rPr>
        <w:t xml:space="preserve">Рекомендуемая форма текущей аттестации </w:t>
      </w:r>
      <w:r>
        <w:rPr>
          <w:szCs w:val="28"/>
        </w:rPr>
        <w:t>–автоматизированное  тестирование.</w:t>
      </w:r>
    </w:p>
    <w:p w:rsidR="00010B27" w:rsidRDefault="00010B27" w:rsidP="00550736">
      <w:pPr>
        <w:tabs>
          <w:tab w:val="left" w:pos="1276"/>
          <w:tab w:val="left" w:pos="1701"/>
        </w:tabs>
        <w:ind w:right="-1" w:firstLine="567"/>
        <w:jc w:val="both"/>
        <w:rPr>
          <w:sz w:val="28"/>
          <w:szCs w:val="28"/>
        </w:rPr>
      </w:pPr>
      <w:r w:rsidRPr="00550736">
        <w:rPr>
          <w:sz w:val="28"/>
          <w:szCs w:val="28"/>
        </w:rPr>
        <w:t xml:space="preserve">Итоговая аттестация предусматривает в  </w:t>
      </w:r>
      <w:r>
        <w:rPr>
          <w:sz w:val="28"/>
          <w:szCs w:val="28"/>
        </w:rPr>
        <w:t>первом</w:t>
      </w:r>
      <w:r w:rsidRPr="00550736">
        <w:rPr>
          <w:sz w:val="28"/>
          <w:szCs w:val="28"/>
        </w:rPr>
        <w:t xml:space="preserve"> семестре проведение зачета</w:t>
      </w:r>
      <w:r>
        <w:rPr>
          <w:sz w:val="28"/>
          <w:szCs w:val="28"/>
        </w:rPr>
        <w:t>, во втором – зачета</w:t>
      </w:r>
      <w:r w:rsidRPr="00550736">
        <w:rPr>
          <w:sz w:val="28"/>
          <w:szCs w:val="28"/>
        </w:rPr>
        <w:t xml:space="preserve"> и экзамена.</w:t>
      </w:r>
    </w:p>
    <w:p w:rsidR="00010B27" w:rsidRPr="00550736" w:rsidRDefault="00010B27" w:rsidP="00550736">
      <w:pPr>
        <w:tabs>
          <w:tab w:val="left" w:pos="1276"/>
          <w:tab w:val="left" w:pos="1701"/>
        </w:tabs>
        <w:ind w:right="-1" w:firstLine="567"/>
        <w:jc w:val="both"/>
        <w:rPr>
          <w:sz w:val="28"/>
          <w:szCs w:val="28"/>
        </w:rPr>
      </w:pPr>
      <w:r w:rsidRPr="00550736">
        <w:rPr>
          <w:sz w:val="28"/>
          <w:szCs w:val="28"/>
        </w:rPr>
        <w:t xml:space="preserve"> При этом рекомендуется оценивать успеваемость на основе модульно-рейтинговой системы.</w:t>
      </w:r>
    </w:p>
    <w:p w:rsidR="00010B27" w:rsidRPr="00BB50F0" w:rsidRDefault="00010B27" w:rsidP="00C649BA">
      <w:pPr>
        <w:pStyle w:val="BodyText21"/>
        <w:ind w:firstLine="540"/>
        <w:rPr>
          <w:szCs w:val="28"/>
        </w:rPr>
      </w:pPr>
    </w:p>
    <w:p w:rsidR="00010B27" w:rsidRDefault="00010B27" w:rsidP="00533E86">
      <w:pPr>
        <w:ind w:firstLine="720"/>
        <w:jc w:val="center"/>
      </w:pPr>
    </w:p>
    <w:sectPr w:rsidR="00010B27" w:rsidSect="006A1F3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B27" w:rsidRDefault="00010B27">
      <w:r>
        <w:separator/>
      </w:r>
    </w:p>
  </w:endnote>
  <w:endnote w:type="continuationSeparator" w:id="0">
    <w:p w:rsidR="00010B27" w:rsidRDefault="0001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B27" w:rsidRDefault="00010B27">
      <w:r>
        <w:separator/>
      </w:r>
    </w:p>
  </w:footnote>
  <w:footnote w:type="continuationSeparator" w:id="0">
    <w:p w:rsidR="00010B27" w:rsidRDefault="00010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B27" w:rsidRDefault="00A250B2" w:rsidP="00F1680B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010B2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10B27" w:rsidRDefault="00010B27" w:rsidP="00F1680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B27" w:rsidRDefault="00A250B2" w:rsidP="00F1680B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010B27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481564">
      <w:rPr>
        <w:rStyle w:val="af2"/>
        <w:noProof/>
      </w:rPr>
      <w:t>13</w:t>
    </w:r>
    <w:r>
      <w:rPr>
        <w:rStyle w:val="af2"/>
      </w:rPr>
      <w:fldChar w:fldCharType="end"/>
    </w:r>
  </w:p>
  <w:p w:rsidR="00010B27" w:rsidRDefault="00010B27" w:rsidP="00F1680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4AA4"/>
    <w:multiLevelType w:val="hybridMultilevel"/>
    <w:tmpl w:val="66F8BA50"/>
    <w:lvl w:ilvl="0" w:tplc="0CD49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96E9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81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AE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45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FE3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67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8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4C5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843855"/>
    <w:multiLevelType w:val="hybridMultilevel"/>
    <w:tmpl w:val="064E4ED6"/>
    <w:lvl w:ilvl="0" w:tplc="CCC09888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1"/>
        </w:tabs>
        <w:ind w:left="10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51"/>
        </w:tabs>
        <w:ind w:left="17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71"/>
        </w:tabs>
        <w:ind w:left="24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91"/>
        </w:tabs>
        <w:ind w:left="31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11"/>
        </w:tabs>
        <w:ind w:left="39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31"/>
        </w:tabs>
        <w:ind w:left="4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51"/>
        </w:tabs>
        <w:ind w:left="53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71"/>
        </w:tabs>
        <w:ind w:left="6071" w:hanging="180"/>
      </w:pPr>
      <w:rPr>
        <w:rFonts w:cs="Times New Roman"/>
      </w:rPr>
    </w:lvl>
  </w:abstractNum>
  <w:abstractNum w:abstractNumId="2">
    <w:nsid w:val="02F47DFC"/>
    <w:multiLevelType w:val="hybridMultilevel"/>
    <w:tmpl w:val="144CFCAE"/>
    <w:lvl w:ilvl="0" w:tplc="5FD85E32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C0D5E"/>
    <w:multiLevelType w:val="hybridMultilevel"/>
    <w:tmpl w:val="1BC0012A"/>
    <w:lvl w:ilvl="0" w:tplc="04C8B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0413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2D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F29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D671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E8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2E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FEC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BC2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7771179"/>
    <w:multiLevelType w:val="hybridMultilevel"/>
    <w:tmpl w:val="57D0402A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8513899"/>
    <w:multiLevelType w:val="hybridMultilevel"/>
    <w:tmpl w:val="0EC05340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9774B58"/>
    <w:multiLevelType w:val="hybridMultilevel"/>
    <w:tmpl w:val="88FCB718"/>
    <w:lvl w:ilvl="0" w:tplc="476A002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AD5059"/>
    <w:multiLevelType w:val="hybridMultilevel"/>
    <w:tmpl w:val="486A5CC6"/>
    <w:lvl w:ilvl="0" w:tplc="EB2A60CE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FD51FAB"/>
    <w:multiLevelType w:val="hybridMultilevel"/>
    <w:tmpl w:val="19E496EA"/>
    <w:lvl w:ilvl="0" w:tplc="2F66AAB2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0776128"/>
    <w:multiLevelType w:val="hybridMultilevel"/>
    <w:tmpl w:val="C4F0DCEE"/>
    <w:lvl w:ilvl="0" w:tplc="E8328BF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5CC688F"/>
    <w:multiLevelType w:val="hybridMultilevel"/>
    <w:tmpl w:val="1C9E4EFC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6A44D29"/>
    <w:multiLevelType w:val="hybridMultilevel"/>
    <w:tmpl w:val="EAC4FB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6D3550"/>
    <w:multiLevelType w:val="hybridMultilevel"/>
    <w:tmpl w:val="1212840A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1"/>
        </w:tabs>
        <w:ind w:left="10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51"/>
        </w:tabs>
        <w:ind w:left="17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71"/>
        </w:tabs>
        <w:ind w:left="24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91"/>
        </w:tabs>
        <w:ind w:left="31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11"/>
        </w:tabs>
        <w:ind w:left="39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31"/>
        </w:tabs>
        <w:ind w:left="4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51"/>
        </w:tabs>
        <w:ind w:left="53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71"/>
        </w:tabs>
        <w:ind w:left="6071" w:hanging="180"/>
      </w:pPr>
      <w:rPr>
        <w:rFonts w:cs="Times New Roman"/>
      </w:rPr>
    </w:lvl>
  </w:abstractNum>
  <w:abstractNum w:abstractNumId="13">
    <w:nsid w:val="2450453B"/>
    <w:multiLevelType w:val="hybridMultilevel"/>
    <w:tmpl w:val="44827E88"/>
    <w:lvl w:ilvl="0" w:tplc="96F0E484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56B21C3"/>
    <w:multiLevelType w:val="hybridMultilevel"/>
    <w:tmpl w:val="E1D40108"/>
    <w:lvl w:ilvl="0" w:tplc="3EAA8E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  <w:rPr>
        <w:rFonts w:cs="Times New Roman"/>
      </w:rPr>
    </w:lvl>
  </w:abstractNum>
  <w:abstractNum w:abstractNumId="15">
    <w:nsid w:val="25D92480"/>
    <w:multiLevelType w:val="hybridMultilevel"/>
    <w:tmpl w:val="EDD6D5AE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6A77BC8"/>
    <w:multiLevelType w:val="singleLevel"/>
    <w:tmpl w:val="183E7E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</w:abstractNum>
  <w:abstractNum w:abstractNumId="17">
    <w:nsid w:val="26F12CAC"/>
    <w:multiLevelType w:val="hybridMultilevel"/>
    <w:tmpl w:val="E5405D5E"/>
    <w:lvl w:ilvl="0" w:tplc="36B4122A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99D1AC4"/>
    <w:multiLevelType w:val="hybridMultilevel"/>
    <w:tmpl w:val="2504766E"/>
    <w:lvl w:ilvl="0" w:tplc="01149512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7D7A79"/>
    <w:multiLevelType w:val="hybridMultilevel"/>
    <w:tmpl w:val="8AC0541A"/>
    <w:lvl w:ilvl="0" w:tplc="E1DEC2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CA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D43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DA8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81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4F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CA8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C0E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2E8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0BF4810"/>
    <w:multiLevelType w:val="hybridMultilevel"/>
    <w:tmpl w:val="9FD090A8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3C037A"/>
    <w:multiLevelType w:val="hybridMultilevel"/>
    <w:tmpl w:val="DA7EC630"/>
    <w:lvl w:ilvl="0" w:tplc="011E150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32ED5ADA"/>
    <w:multiLevelType w:val="hybridMultilevel"/>
    <w:tmpl w:val="2AF695A8"/>
    <w:lvl w:ilvl="0" w:tplc="DFCC2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CDD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AC6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05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22CA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0ED3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E2F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0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EA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2F1118E"/>
    <w:multiLevelType w:val="hybridMultilevel"/>
    <w:tmpl w:val="38768A66"/>
    <w:lvl w:ilvl="0" w:tplc="125A62E6">
      <w:start w:val="1"/>
      <w:numFmt w:val="decimal"/>
      <w:lvlText w:val="%1."/>
      <w:lvlJc w:val="left"/>
      <w:pPr>
        <w:tabs>
          <w:tab w:val="num" w:pos="390"/>
        </w:tabs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  <w:rPr>
        <w:rFonts w:cs="Times New Roman"/>
      </w:rPr>
    </w:lvl>
  </w:abstractNum>
  <w:abstractNum w:abstractNumId="24">
    <w:nsid w:val="34ED2078"/>
    <w:multiLevelType w:val="hybridMultilevel"/>
    <w:tmpl w:val="A1D882D2"/>
    <w:lvl w:ilvl="0" w:tplc="68004ACE">
      <w:start w:val="1"/>
      <w:numFmt w:val="bullet"/>
      <w:lvlText w:val="–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640209D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5E256FB"/>
    <w:multiLevelType w:val="hybridMultilevel"/>
    <w:tmpl w:val="5614C15A"/>
    <w:lvl w:ilvl="0" w:tplc="3EAA8E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  <w:rPr>
        <w:rFonts w:cs="Times New Roman"/>
      </w:rPr>
    </w:lvl>
  </w:abstractNum>
  <w:abstractNum w:abstractNumId="26">
    <w:nsid w:val="36371046"/>
    <w:multiLevelType w:val="hybridMultilevel"/>
    <w:tmpl w:val="1AE4F4E8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6B02AA3"/>
    <w:multiLevelType w:val="hybridMultilevel"/>
    <w:tmpl w:val="F19C9E4A"/>
    <w:lvl w:ilvl="0" w:tplc="125A62E6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0E5531D"/>
    <w:multiLevelType w:val="hybridMultilevel"/>
    <w:tmpl w:val="825CA2C6"/>
    <w:lvl w:ilvl="0" w:tplc="3EAA8E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  <w:rPr>
        <w:rFonts w:cs="Times New Roman"/>
      </w:rPr>
    </w:lvl>
  </w:abstractNum>
  <w:abstractNum w:abstractNumId="29">
    <w:nsid w:val="46D64213"/>
    <w:multiLevelType w:val="hybridMultilevel"/>
    <w:tmpl w:val="4B80EFD0"/>
    <w:lvl w:ilvl="0" w:tplc="D34EF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3340EB"/>
    <w:multiLevelType w:val="hybridMultilevel"/>
    <w:tmpl w:val="897858C4"/>
    <w:lvl w:ilvl="0" w:tplc="30EAEF6C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  <w:rPr>
        <w:rFonts w:cs="Times New Roman"/>
      </w:rPr>
    </w:lvl>
  </w:abstractNum>
  <w:abstractNum w:abstractNumId="31">
    <w:nsid w:val="48053E51"/>
    <w:multiLevelType w:val="hybridMultilevel"/>
    <w:tmpl w:val="B7F83212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81D3596"/>
    <w:multiLevelType w:val="hybridMultilevel"/>
    <w:tmpl w:val="0AD866EA"/>
    <w:lvl w:ilvl="0" w:tplc="011E150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3">
    <w:nsid w:val="58CC5CE7"/>
    <w:multiLevelType w:val="hybridMultilevel"/>
    <w:tmpl w:val="27926558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1"/>
        </w:tabs>
        <w:ind w:left="10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51"/>
        </w:tabs>
        <w:ind w:left="17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71"/>
        </w:tabs>
        <w:ind w:left="24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91"/>
        </w:tabs>
        <w:ind w:left="31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11"/>
        </w:tabs>
        <w:ind w:left="39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31"/>
        </w:tabs>
        <w:ind w:left="4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51"/>
        </w:tabs>
        <w:ind w:left="53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71"/>
        </w:tabs>
        <w:ind w:left="6071" w:hanging="180"/>
      </w:pPr>
      <w:rPr>
        <w:rFonts w:cs="Times New Roman"/>
      </w:rPr>
    </w:lvl>
  </w:abstractNum>
  <w:abstractNum w:abstractNumId="34">
    <w:nsid w:val="59194A2B"/>
    <w:multiLevelType w:val="hybridMultilevel"/>
    <w:tmpl w:val="1D8E579A"/>
    <w:lvl w:ilvl="0" w:tplc="3EAA8E7C">
      <w:start w:val="1"/>
      <w:numFmt w:val="decimal"/>
      <w:lvlText w:val="%1."/>
      <w:lvlJc w:val="left"/>
      <w:pPr>
        <w:tabs>
          <w:tab w:val="num" w:pos="262"/>
        </w:tabs>
        <w:ind w:left="2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1"/>
        </w:tabs>
        <w:ind w:left="21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1"/>
        </w:tabs>
        <w:ind w:left="28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1"/>
        </w:tabs>
        <w:ind w:left="42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1"/>
        </w:tabs>
        <w:ind w:left="49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1"/>
        </w:tabs>
        <w:ind w:left="6431" w:hanging="180"/>
      </w:pPr>
      <w:rPr>
        <w:rFonts w:cs="Times New Roman"/>
      </w:rPr>
    </w:lvl>
  </w:abstractNum>
  <w:abstractNum w:abstractNumId="35">
    <w:nsid w:val="5A4F4961"/>
    <w:multiLevelType w:val="singleLevel"/>
    <w:tmpl w:val="98347B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</w:abstractNum>
  <w:abstractNum w:abstractNumId="36">
    <w:nsid w:val="5BC321B2"/>
    <w:multiLevelType w:val="hybridMultilevel"/>
    <w:tmpl w:val="D662266C"/>
    <w:lvl w:ilvl="0" w:tplc="3CBC8842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F185AC1"/>
    <w:multiLevelType w:val="hybridMultilevel"/>
    <w:tmpl w:val="8DFA2CDE"/>
    <w:lvl w:ilvl="0" w:tplc="AA620A62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1"/>
        </w:tabs>
        <w:ind w:left="10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51"/>
        </w:tabs>
        <w:ind w:left="17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71"/>
        </w:tabs>
        <w:ind w:left="24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91"/>
        </w:tabs>
        <w:ind w:left="31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11"/>
        </w:tabs>
        <w:ind w:left="39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31"/>
        </w:tabs>
        <w:ind w:left="4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51"/>
        </w:tabs>
        <w:ind w:left="53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71"/>
        </w:tabs>
        <w:ind w:left="6071" w:hanging="180"/>
      </w:pPr>
      <w:rPr>
        <w:rFonts w:cs="Times New Roman"/>
      </w:rPr>
    </w:lvl>
  </w:abstractNum>
  <w:abstractNum w:abstractNumId="38">
    <w:nsid w:val="60184BD6"/>
    <w:multiLevelType w:val="hybridMultilevel"/>
    <w:tmpl w:val="4D1EE828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20524A8"/>
    <w:multiLevelType w:val="hybridMultilevel"/>
    <w:tmpl w:val="E562780C"/>
    <w:lvl w:ilvl="0" w:tplc="30EAEF6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829318A"/>
    <w:multiLevelType w:val="hybridMultilevel"/>
    <w:tmpl w:val="843A3936"/>
    <w:lvl w:ilvl="0" w:tplc="D53C1BF2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1"/>
        </w:tabs>
        <w:ind w:left="10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51"/>
        </w:tabs>
        <w:ind w:left="17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71"/>
        </w:tabs>
        <w:ind w:left="24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91"/>
        </w:tabs>
        <w:ind w:left="31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11"/>
        </w:tabs>
        <w:ind w:left="39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31"/>
        </w:tabs>
        <w:ind w:left="46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51"/>
        </w:tabs>
        <w:ind w:left="53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71"/>
        </w:tabs>
        <w:ind w:left="6071" w:hanging="180"/>
      </w:pPr>
      <w:rPr>
        <w:rFonts w:cs="Times New Roman"/>
      </w:rPr>
    </w:lvl>
  </w:abstractNum>
  <w:abstractNum w:abstractNumId="41">
    <w:nsid w:val="6DC72C10"/>
    <w:multiLevelType w:val="hybridMultilevel"/>
    <w:tmpl w:val="1F788266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FA738DC"/>
    <w:multiLevelType w:val="hybridMultilevel"/>
    <w:tmpl w:val="38768A66"/>
    <w:lvl w:ilvl="0" w:tplc="125A62E6">
      <w:start w:val="1"/>
      <w:numFmt w:val="decimal"/>
      <w:lvlText w:val="%1."/>
      <w:lvlJc w:val="left"/>
      <w:pPr>
        <w:tabs>
          <w:tab w:val="num" w:pos="390"/>
        </w:tabs>
        <w:ind w:left="3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  <w:rPr>
        <w:rFonts w:cs="Times New Roman"/>
      </w:rPr>
    </w:lvl>
  </w:abstractNum>
  <w:abstractNum w:abstractNumId="43">
    <w:nsid w:val="70913D10"/>
    <w:multiLevelType w:val="hybridMultilevel"/>
    <w:tmpl w:val="C35AFEF0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0DD2F19"/>
    <w:multiLevelType w:val="hybridMultilevel"/>
    <w:tmpl w:val="1FD6A76A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1CD0A9A"/>
    <w:multiLevelType w:val="hybridMultilevel"/>
    <w:tmpl w:val="E022380E"/>
    <w:lvl w:ilvl="0" w:tplc="5BDEBCA6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AD51DD1"/>
    <w:multiLevelType w:val="hybridMultilevel"/>
    <w:tmpl w:val="0A085460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B345780"/>
    <w:multiLevelType w:val="hybridMultilevel"/>
    <w:tmpl w:val="3296016A"/>
    <w:lvl w:ilvl="0" w:tplc="241E0B3A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B5B2237"/>
    <w:multiLevelType w:val="hybridMultilevel"/>
    <w:tmpl w:val="B024C7CE"/>
    <w:lvl w:ilvl="0" w:tplc="3EAA8E7C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7EAE266C"/>
    <w:multiLevelType w:val="hybridMultilevel"/>
    <w:tmpl w:val="7956625A"/>
    <w:lvl w:ilvl="0" w:tplc="118691F6">
      <w:start w:val="1"/>
      <w:numFmt w:val="decimal"/>
      <w:lvlText w:val="%1."/>
      <w:lvlJc w:val="left"/>
      <w:pPr>
        <w:tabs>
          <w:tab w:val="num" w:pos="311"/>
        </w:tabs>
        <w:ind w:left="3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37"/>
  </w:num>
  <w:num w:numId="4">
    <w:abstractNumId w:val="40"/>
  </w:num>
  <w:num w:numId="5">
    <w:abstractNumId w:val="1"/>
  </w:num>
  <w:num w:numId="6">
    <w:abstractNumId w:val="33"/>
  </w:num>
  <w:num w:numId="7">
    <w:abstractNumId w:val="12"/>
  </w:num>
  <w:num w:numId="8">
    <w:abstractNumId w:val="5"/>
  </w:num>
  <w:num w:numId="9">
    <w:abstractNumId w:val="10"/>
  </w:num>
  <w:num w:numId="10">
    <w:abstractNumId w:val="28"/>
  </w:num>
  <w:num w:numId="11">
    <w:abstractNumId w:val="25"/>
  </w:num>
  <w:num w:numId="12">
    <w:abstractNumId w:val="14"/>
  </w:num>
  <w:num w:numId="13">
    <w:abstractNumId w:val="46"/>
  </w:num>
  <w:num w:numId="14">
    <w:abstractNumId w:val="26"/>
  </w:num>
  <w:num w:numId="15">
    <w:abstractNumId w:val="44"/>
  </w:num>
  <w:num w:numId="16">
    <w:abstractNumId w:val="4"/>
  </w:num>
  <w:num w:numId="17">
    <w:abstractNumId w:val="38"/>
  </w:num>
  <w:num w:numId="18">
    <w:abstractNumId w:val="34"/>
  </w:num>
  <w:num w:numId="19">
    <w:abstractNumId w:val="20"/>
  </w:num>
  <w:num w:numId="20">
    <w:abstractNumId w:val="31"/>
  </w:num>
  <w:num w:numId="21">
    <w:abstractNumId w:val="15"/>
  </w:num>
  <w:num w:numId="22">
    <w:abstractNumId w:val="48"/>
  </w:num>
  <w:num w:numId="23">
    <w:abstractNumId w:val="41"/>
  </w:num>
  <w:num w:numId="24">
    <w:abstractNumId w:val="43"/>
  </w:num>
  <w:num w:numId="25">
    <w:abstractNumId w:val="49"/>
  </w:num>
  <w:num w:numId="26">
    <w:abstractNumId w:val="2"/>
  </w:num>
  <w:num w:numId="27">
    <w:abstractNumId w:val="13"/>
  </w:num>
  <w:num w:numId="28">
    <w:abstractNumId w:val="39"/>
  </w:num>
  <w:num w:numId="29">
    <w:abstractNumId w:val="30"/>
  </w:num>
  <w:num w:numId="30">
    <w:abstractNumId w:val="27"/>
  </w:num>
  <w:num w:numId="31">
    <w:abstractNumId w:val="42"/>
  </w:num>
  <w:num w:numId="32">
    <w:abstractNumId w:val="23"/>
  </w:num>
  <w:num w:numId="33">
    <w:abstractNumId w:val="18"/>
  </w:num>
  <w:num w:numId="34">
    <w:abstractNumId w:val="36"/>
  </w:num>
  <w:num w:numId="35">
    <w:abstractNumId w:val="17"/>
  </w:num>
  <w:num w:numId="36">
    <w:abstractNumId w:val="9"/>
  </w:num>
  <w:num w:numId="37">
    <w:abstractNumId w:val="8"/>
  </w:num>
  <w:num w:numId="38">
    <w:abstractNumId w:val="6"/>
  </w:num>
  <w:num w:numId="39">
    <w:abstractNumId w:val="47"/>
  </w:num>
  <w:num w:numId="40">
    <w:abstractNumId w:val="7"/>
  </w:num>
  <w:num w:numId="41">
    <w:abstractNumId w:val="45"/>
  </w:num>
  <w:num w:numId="42">
    <w:abstractNumId w:val="16"/>
  </w:num>
  <w:num w:numId="43">
    <w:abstractNumId w:val="32"/>
  </w:num>
  <w:num w:numId="44">
    <w:abstractNumId w:val="21"/>
  </w:num>
  <w:num w:numId="45">
    <w:abstractNumId w:val="22"/>
  </w:num>
  <w:num w:numId="46">
    <w:abstractNumId w:val="3"/>
  </w:num>
  <w:num w:numId="47">
    <w:abstractNumId w:val="19"/>
  </w:num>
  <w:num w:numId="48">
    <w:abstractNumId w:val="0"/>
  </w:num>
  <w:num w:numId="49">
    <w:abstractNumId w:val="29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1F3F"/>
    <w:rsid w:val="00010B27"/>
    <w:rsid w:val="000205F1"/>
    <w:rsid w:val="00030CBF"/>
    <w:rsid w:val="000350DF"/>
    <w:rsid w:val="000456F0"/>
    <w:rsid w:val="00060820"/>
    <w:rsid w:val="00067212"/>
    <w:rsid w:val="00073992"/>
    <w:rsid w:val="00075F41"/>
    <w:rsid w:val="00080D20"/>
    <w:rsid w:val="00090C21"/>
    <w:rsid w:val="000B05EB"/>
    <w:rsid w:val="000C1D7E"/>
    <w:rsid w:val="000C6DB6"/>
    <w:rsid w:val="000E6768"/>
    <w:rsid w:val="000F5DA3"/>
    <w:rsid w:val="000F5FA6"/>
    <w:rsid w:val="0011719E"/>
    <w:rsid w:val="0012229C"/>
    <w:rsid w:val="001462A6"/>
    <w:rsid w:val="001613A1"/>
    <w:rsid w:val="0017508F"/>
    <w:rsid w:val="00180346"/>
    <w:rsid w:val="0019263D"/>
    <w:rsid w:val="00194CAF"/>
    <w:rsid w:val="001A1A7E"/>
    <w:rsid w:val="001A6A29"/>
    <w:rsid w:val="001D2E48"/>
    <w:rsid w:val="001F1879"/>
    <w:rsid w:val="00217A79"/>
    <w:rsid w:val="00226225"/>
    <w:rsid w:val="002457FA"/>
    <w:rsid w:val="0025521E"/>
    <w:rsid w:val="00270B15"/>
    <w:rsid w:val="00277BF0"/>
    <w:rsid w:val="002A45D5"/>
    <w:rsid w:val="002B57C3"/>
    <w:rsid w:val="002B7D8B"/>
    <w:rsid w:val="002E298C"/>
    <w:rsid w:val="002F2A5A"/>
    <w:rsid w:val="003033A4"/>
    <w:rsid w:val="00306FC0"/>
    <w:rsid w:val="00316B86"/>
    <w:rsid w:val="00330439"/>
    <w:rsid w:val="00347A9D"/>
    <w:rsid w:val="003849B8"/>
    <w:rsid w:val="003919CA"/>
    <w:rsid w:val="003939A1"/>
    <w:rsid w:val="003A0D08"/>
    <w:rsid w:val="003B39C5"/>
    <w:rsid w:val="003C4788"/>
    <w:rsid w:val="003D4D47"/>
    <w:rsid w:val="004034B4"/>
    <w:rsid w:val="00406275"/>
    <w:rsid w:val="00426B77"/>
    <w:rsid w:val="0043211E"/>
    <w:rsid w:val="00446900"/>
    <w:rsid w:val="00481547"/>
    <w:rsid w:val="00481564"/>
    <w:rsid w:val="004C4F6D"/>
    <w:rsid w:val="004C564F"/>
    <w:rsid w:val="004D5B17"/>
    <w:rsid w:val="004F0115"/>
    <w:rsid w:val="004F3096"/>
    <w:rsid w:val="004F5639"/>
    <w:rsid w:val="00501C19"/>
    <w:rsid w:val="00503574"/>
    <w:rsid w:val="005123A3"/>
    <w:rsid w:val="005245C7"/>
    <w:rsid w:val="00533E86"/>
    <w:rsid w:val="00543522"/>
    <w:rsid w:val="00550736"/>
    <w:rsid w:val="00557DC2"/>
    <w:rsid w:val="0056486B"/>
    <w:rsid w:val="00573E91"/>
    <w:rsid w:val="005B20C8"/>
    <w:rsid w:val="005B5490"/>
    <w:rsid w:val="005B6DDD"/>
    <w:rsid w:val="005D05C5"/>
    <w:rsid w:val="005E2D4B"/>
    <w:rsid w:val="005E5F1E"/>
    <w:rsid w:val="005F56D1"/>
    <w:rsid w:val="00606E1B"/>
    <w:rsid w:val="006333AF"/>
    <w:rsid w:val="00636BF1"/>
    <w:rsid w:val="00662E44"/>
    <w:rsid w:val="00677D56"/>
    <w:rsid w:val="00692AD7"/>
    <w:rsid w:val="00693669"/>
    <w:rsid w:val="006A1F3F"/>
    <w:rsid w:val="006D2D16"/>
    <w:rsid w:val="006D77CA"/>
    <w:rsid w:val="00700068"/>
    <w:rsid w:val="0070060F"/>
    <w:rsid w:val="0070299D"/>
    <w:rsid w:val="0072344E"/>
    <w:rsid w:val="00727511"/>
    <w:rsid w:val="0074304C"/>
    <w:rsid w:val="00747A53"/>
    <w:rsid w:val="0075329C"/>
    <w:rsid w:val="007551F2"/>
    <w:rsid w:val="00761C48"/>
    <w:rsid w:val="0076499B"/>
    <w:rsid w:val="00764B1C"/>
    <w:rsid w:val="007C25FF"/>
    <w:rsid w:val="007E7E77"/>
    <w:rsid w:val="00820D3A"/>
    <w:rsid w:val="008279C9"/>
    <w:rsid w:val="00832364"/>
    <w:rsid w:val="00832DA3"/>
    <w:rsid w:val="00843E4F"/>
    <w:rsid w:val="00846B62"/>
    <w:rsid w:val="00861DEC"/>
    <w:rsid w:val="0088532F"/>
    <w:rsid w:val="00887CD5"/>
    <w:rsid w:val="00890768"/>
    <w:rsid w:val="008A2705"/>
    <w:rsid w:val="008C4072"/>
    <w:rsid w:val="008C59C2"/>
    <w:rsid w:val="008E7591"/>
    <w:rsid w:val="00900621"/>
    <w:rsid w:val="00912E8F"/>
    <w:rsid w:val="00913A76"/>
    <w:rsid w:val="00924EB6"/>
    <w:rsid w:val="00937137"/>
    <w:rsid w:val="0095462B"/>
    <w:rsid w:val="00973A8E"/>
    <w:rsid w:val="0097428B"/>
    <w:rsid w:val="009A49C6"/>
    <w:rsid w:val="009A6694"/>
    <w:rsid w:val="009A714E"/>
    <w:rsid w:val="009B3EE0"/>
    <w:rsid w:val="009B7BBB"/>
    <w:rsid w:val="009D2543"/>
    <w:rsid w:val="00A0594F"/>
    <w:rsid w:val="00A250B2"/>
    <w:rsid w:val="00A3183A"/>
    <w:rsid w:val="00A6272D"/>
    <w:rsid w:val="00A65E3A"/>
    <w:rsid w:val="00A751EF"/>
    <w:rsid w:val="00A85DC3"/>
    <w:rsid w:val="00A90D14"/>
    <w:rsid w:val="00AA1277"/>
    <w:rsid w:val="00AB226A"/>
    <w:rsid w:val="00AC7CAE"/>
    <w:rsid w:val="00AD00D0"/>
    <w:rsid w:val="00AD5E9C"/>
    <w:rsid w:val="00AD61FF"/>
    <w:rsid w:val="00AF3523"/>
    <w:rsid w:val="00B06220"/>
    <w:rsid w:val="00B12C07"/>
    <w:rsid w:val="00B14575"/>
    <w:rsid w:val="00B23EE9"/>
    <w:rsid w:val="00B309ED"/>
    <w:rsid w:val="00B34D87"/>
    <w:rsid w:val="00B3789D"/>
    <w:rsid w:val="00B61FED"/>
    <w:rsid w:val="00B63DE5"/>
    <w:rsid w:val="00B8190B"/>
    <w:rsid w:val="00B85DE3"/>
    <w:rsid w:val="00B85E4F"/>
    <w:rsid w:val="00B972F4"/>
    <w:rsid w:val="00BB50F0"/>
    <w:rsid w:val="00BC6D83"/>
    <w:rsid w:val="00BD22A7"/>
    <w:rsid w:val="00BF2C1C"/>
    <w:rsid w:val="00BF3FFB"/>
    <w:rsid w:val="00BF41AE"/>
    <w:rsid w:val="00C34B7E"/>
    <w:rsid w:val="00C61A3B"/>
    <w:rsid w:val="00C649BA"/>
    <w:rsid w:val="00C64CF7"/>
    <w:rsid w:val="00C6577E"/>
    <w:rsid w:val="00C70025"/>
    <w:rsid w:val="00C945F9"/>
    <w:rsid w:val="00CB047D"/>
    <w:rsid w:val="00CE6D2A"/>
    <w:rsid w:val="00CF3D06"/>
    <w:rsid w:val="00D218E8"/>
    <w:rsid w:val="00D30528"/>
    <w:rsid w:val="00D713F9"/>
    <w:rsid w:val="00D96D31"/>
    <w:rsid w:val="00DA1BD0"/>
    <w:rsid w:val="00DB5538"/>
    <w:rsid w:val="00DB7D98"/>
    <w:rsid w:val="00DC4617"/>
    <w:rsid w:val="00DE08F3"/>
    <w:rsid w:val="00DE18E9"/>
    <w:rsid w:val="00DE445E"/>
    <w:rsid w:val="00E2176C"/>
    <w:rsid w:val="00E302C1"/>
    <w:rsid w:val="00E53405"/>
    <w:rsid w:val="00E60AF8"/>
    <w:rsid w:val="00E61532"/>
    <w:rsid w:val="00E74A28"/>
    <w:rsid w:val="00E84952"/>
    <w:rsid w:val="00EA0DCE"/>
    <w:rsid w:val="00EB2C4D"/>
    <w:rsid w:val="00EB4736"/>
    <w:rsid w:val="00EC3CC9"/>
    <w:rsid w:val="00ED335F"/>
    <w:rsid w:val="00F160A8"/>
    <w:rsid w:val="00F1680B"/>
    <w:rsid w:val="00F84CF3"/>
    <w:rsid w:val="00F857B9"/>
    <w:rsid w:val="00FB1F04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uiPriority="0" w:unhideWhenUsed="1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semiHidden="0" w:uiPriority="0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6A1F3F"/>
    <w:rPr>
      <w:rFonts w:ascii="Times New Roman" w:hAnsi="Times New Roman" w:cs="Times New Roman"/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EA0D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A1F3F"/>
    <w:pPr>
      <w:keepNext/>
      <w:ind w:firstLine="709"/>
      <w:jc w:val="both"/>
      <w:outlineLvl w:val="1"/>
    </w:pPr>
    <w:rPr>
      <w:sz w:val="20"/>
    </w:rPr>
  </w:style>
  <w:style w:type="paragraph" w:styleId="3">
    <w:name w:val="heading 3"/>
    <w:basedOn w:val="a"/>
    <w:next w:val="a"/>
    <w:link w:val="30"/>
    <w:uiPriority w:val="99"/>
    <w:qFormat/>
    <w:locked/>
    <w:rsid w:val="00EA0DCE"/>
    <w:pPr>
      <w:keepNext/>
      <w:ind w:firstLine="709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A1F3F"/>
    <w:pPr>
      <w:keepNext/>
      <w:jc w:val="center"/>
      <w:outlineLvl w:val="3"/>
    </w:pPr>
    <w:rPr>
      <w:b/>
      <w:iCs/>
      <w:sz w:val="20"/>
    </w:rPr>
  </w:style>
  <w:style w:type="paragraph" w:styleId="5">
    <w:name w:val="heading 5"/>
    <w:basedOn w:val="a"/>
    <w:next w:val="a"/>
    <w:link w:val="50"/>
    <w:uiPriority w:val="99"/>
    <w:qFormat/>
    <w:locked/>
    <w:rsid w:val="00EA0D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EA0DCE"/>
    <w:pPr>
      <w:spacing w:before="240" w:after="60"/>
      <w:outlineLvl w:val="5"/>
    </w:pPr>
    <w:rPr>
      <w:rFonts w:ascii="Calibri" w:hAnsi="Calibri"/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locked/>
    <w:rsid w:val="00EA0DCE"/>
    <w:pPr>
      <w:keepNext/>
      <w:jc w:val="both"/>
      <w:outlineLvl w:val="6"/>
    </w:pPr>
    <w:rPr>
      <w:rFonts w:ascii="Calibri" w:hAnsi="Calibri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EA0DCE"/>
    <w:pPr>
      <w:keepNext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5E4F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6A1F3F"/>
    <w:rPr>
      <w:rFonts w:ascii="Times New Roman" w:hAnsi="Times New Roman"/>
      <w:sz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85E4F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6A1F3F"/>
    <w:rPr>
      <w:rFonts w:ascii="Times New Roman" w:hAnsi="Times New Roman"/>
      <w:b/>
      <w:sz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85E4F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85E4F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85E4F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85E4F"/>
    <w:rPr>
      <w:rFonts w:ascii="Calibri" w:hAnsi="Calibri"/>
      <w:i/>
      <w:sz w:val="24"/>
    </w:rPr>
  </w:style>
  <w:style w:type="paragraph" w:styleId="21">
    <w:name w:val="Body Text Indent 2"/>
    <w:basedOn w:val="a"/>
    <w:link w:val="22"/>
    <w:uiPriority w:val="99"/>
    <w:rsid w:val="006A1F3F"/>
    <w:pPr>
      <w:ind w:right="566" w:firstLine="709"/>
      <w:jc w:val="both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A1F3F"/>
    <w:rPr>
      <w:rFonts w:ascii="Times New Roman" w:hAnsi="Times New Roman"/>
      <w:sz w:val="20"/>
      <w:lang w:eastAsia="ru-RU"/>
    </w:rPr>
  </w:style>
  <w:style w:type="paragraph" w:styleId="a3">
    <w:name w:val="Body Text Indent"/>
    <w:basedOn w:val="a"/>
    <w:link w:val="a4"/>
    <w:uiPriority w:val="99"/>
    <w:rsid w:val="00EA0DCE"/>
    <w:pPr>
      <w:spacing w:after="120"/>
      <w:ind w:left="283"/>
    </w:pPr>
    <w:rPr>
      <w:sz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85E4F"/>
    <w:rPr>
      <w:rFonts w:ascii="Times New Roman" w:hAnsi="Times New Roman"/>
      <w:sz w:val="20"/>
    </w:rPr>
  </w:style>
  <w:style w:type="paragraph" w:styleId="a5">
    <w:name w:val="header"/>
    <w:aliases w:val="Знак"/>
    <w:basedOn w:val="a"/>
    <w:link w:val="a6"/>
    <w:uiPriority w:val="99"/>
    <w:rsid w:val="00EA0DCE"/>
    <w:pPr>
      <w:tabs>
        <w:tab w:val="center" w:pos="4677"/>
        <w:tab w:val="right" w:pos="9355"/>
      </w:tabs>
    </w:pPr>
    <w:rPr>
      <w:sz w:val="20"/>
    </w:rPr>
  </w:style>
  <w:style w:type="character" w:customStyle="1" w:styleId="a6">
    <w:name w:val="Верхний колонтитул Знак"/>
    <w:aliases w:val="Знак Знак"/>
    <w:basedOn w:val="a0"/>
    <w:link w:val="a5"/>
    <w:uiPriority w:val="99"/>
    <w:locked/>
    <w:rsid w:val="00B85E4F"/>
    <w:rPr>
      <w:rFonts w:ascii="Times New Roman" w:hAnsi="Times New Roman"/>
      <w:sz w:val="20"/>
    </w:rPr>
  </w:style>
  <w:style w:type="paragraph" w:styleId="a7">
    <w:name w:val="Title"/>
    <w:basedOn w:val="a"/>
    <w:link w:val="a8"/>
    <w:uiPriority w:val="99"/>
    <w:qFormat/>
    <w:locked/>
    <w:rsid w:val="00EA0DCE"/>
    <w:pPr>
      <w:ind w:left="6372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B85E4F"/>
    <w:rPr>
      <w:rFonts w:ascii="Cambria" w:hAnsi="Cambria"/>
      <w:b/>
      <w:kern w:val="28"/>
      <w:sz w:val="32"/>
    </w:rPr>
  </w:style>
  <w:style w:type="paragraph" w:styleId="a9">
    <w:name w:val="Body Text"/>
    <w:basedOn w:val="a"/>
    <w:link w:val="aa"/>
    <w:uiPriority w:val="99"/>
    <w:rsid w:val="00EA0DCE"/>
    <w:pPr>
      <w:jc w:val="both"/>
    </w:pPr>
    <w:rPr>
      <w:sz w:val="20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85E4F"/>
    <w:rPr>
      <w:rFonts w:ascii="Times New Roman" w:hAnsi="Times New Roman"/>
      <w:sz w:val="20"/>
    </w:rPr>
  </w:style>
  <w:style w:type="paragraph" w:styleId="23">
    <w:name w:val="Body Text 2"/>
    <w:basedOn w:val="a"/>
    <w:link w:val="24"/>
    <w:uiPriority w:val="99"/>
    <w:rsid w:val="00EA0DCE"/>
    <w:rPr>
      <w:sz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B85E4F"/>
    <w:rPr>
      <w:rFonts w:ascii="Times New Roman" w:hAnsi="Times New Roman"/>
      <w:sz w:val="20"/>
    </w:rPr>
  </w:style>
  <w:style w:type="paragraph" w:styleId="31">
    <w:name w:val="Body Text 3"/>
    <w:basedOn w:val="a"/>
    <w:link w:val="32"/>
    <w:uiPriority w:val="99"/>
    <w:rsid w:val="00EA0DCE"/>
    <w:pPr>
      <w:jc w:val="center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B85E4F"/>
    <w:rPr>
      <w:rFonts w:ascii="Times New Roman" w:hAnsi="Times New Roman"/>
      <w:sz w:val="16"/>
    </w:rPr>
  </w:style>
  <w:style w:type="paragraph" w:styleId="33">
    <w:name w:val="Body Text Indent 3"/>
    <w:basedOn w:val="a"/>
    <w:link w:val="34"/>
    <w:uiPriority w:val="99"/>
    <w:rsid w:val="00EA0DCE"/>
    <w:pPr>
      <w:ind w:firstLine="709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B85E4F"/>
    <w:rPr>
      <w:rFonts w:ascii="Times New Roman" w:hAnsi="Times New Roman"/>
      <w:sz w:val="16"/>
    </w:rPr>
  </w:style>
  <w:style w:type="paragraph" w:styleId="ab">
    <w:name w:val="footnote text"/>
    <w:basedOn w:val="a"/>
    <w:link w:val="ac"/>
    <w:uiPriority w:val="99"/>
    <w:semiHidden/>
    <w:rsid w:val="00EA0DCE"/>
    <w:rPr>
      <w:sz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B85E4F"/>
    <w:rPr>
      <w:rFonts w:ascii="Times New Roman" w:hAnsi="Times New Roman"/>
      <w:sz w:val="20"/>
    </w:rPr>
  </w:style>
  <w:style w:type="character" w:styleId="ad">
    <w:name w:val="footnote reference"/>
    <w:basedOn w:val="a0"/>
    <w:uiPriority w:val="99"/>
    <w:semiHidden/>
    <w:rsid w:val="00EA0DCE"/>
    <w:rPr>
      <w:rFonts w:cs="Times New Roman"/>
      <w:vertAlign w:val="superscript"/>
    </w:rPr>
  </w:style>
  <w:style w:type="paragraph" w:styleId="ae">
    <w:name w:val="Plain Text"/>
    <w:basedOn w:val="a"/>
    <w:link w:val="af"/>
    <w:uiPriority w:val="99"/>
    <w:rsid w:val="00EA0DCE"/>
    <w:rPr>
      <w:rFonts w:ascii="Courier New" w:hAnsi="Courier New"/>
      <w:sz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B85E4F"/>
    <w:rPr>
      <w:rFonts w:ascii="Courier New" w:hAnsi="Courier New"/>
      <w:sz w:val="20"/>
    </w:rPr>
  </w:style>
  <w:style w:type="paragraph" w:styleId="af0">
    <w:name w:val="footer"/>
    <w:basedOn w:val="a"/>
    <w:link w:val="af1"/>
    <w:uiPriority w:val="99"/>
    <w:rsid w:val="00EA0DCE"/>
    <w:pPr>
      <w:tabs>
        <w:tab w:val="center" w:pos="4677"/>
        <w:tab w:val="right" w:pos="9355"/>
      </w:tabs>
    </w:pPr>
    <w:rPr>
      <w:sz w:val="20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B85E4F"/>
    <w:rPr>
      <w:rFonts w:ascii="Times New Roman" w:hAnsi="Times New Roman"/>
      <w:sz w:val="20"/>
    </w:rPr>
  </w:style>
  <w:style w:type="character" w:styleId="af2">
    <w:name w:val="page number"/>
    <w:basedOn w:val="a0"/>
    <w:uiPriority w:val="99"/>
    <w:rsid w:val="00EA0DCE"/>
    <w:rPr>
      <w:rFonts w:cs="Times New Roman"/>
    </w:rPr>
  </w:style>
  <w:style w:type="paragraph" w:customStyle="1" w:styleId="Normal1">
    <w:name w:val="Normal1"/>
    <w:uiPriority w:val="99"/>
    <w:rsid w:val="00EA0DCE"/>
    <w:rPr>
      <w:rFonts w:ascii="Times New Roman" w:hAnsi="Times New Roman" w:cs="Times New Roman"/>
      <w:sz w:val="20"/>
      <w:szCs w:val="20"/>
    </w:rPr>
  </w:style>
  <w:style w:type="paragraph" w:customStyle="1" w:styleId="BodyText21">
    <w:name w:val="Body Text 21"/>
    <w:basedOn w:val="Normal1"/>
    <w:uiPriority w:val="99"/>
    <w:rsid w:val="00EA0DCE"/>
    <w:pPr>
      <w:ind w:firstLine="851"/>
      <w:jc w:val="both"/>
    </w:pPr>
    <w:rPr>
      <w:sz w:val="28"/>
    </w:rPr>
  </w:style>
  <w:style w:type="paragraph" w:styleId="af3">
    <w:name w:val="List Paragraph"/>
    <w:basedOn w:val="a"/>
    <w:uiPriority w:val="99"/>
    <w:qFormat/>
    <w:rsid w:val="00EA0D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Normal (Web)"/>
    <w:basedOn w:val="a"/>
    <w:uiPriority w:val="99"/>
    <w:rsid w:val="00EA0DCE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uiPriority w:val="99"/>
    <w:rsid w:val="00EA0DCE"/>
  </w:style>
  <w:style w:type="character" w:styleId="af5">
    <w:name w:val="Hyperlink"/>
    <w:basedOn w:val="a0"/>
    <w:uiPriority w:val="99"/>
    <w:rsid w:val="00EA0DCE"/>
    <w:rPr>
      <w:rFonts w:cs="Times New Roman"/>
      <w:color w:val="0000FF"/>
      <w:u w:val="single"/>
    </w:rPr>
  </w:style>
  <w:style w:type="paragraph" w:styleId="af6">
    <w:name w:val="endnote text"/>
    <w:basedOn w:val="a"/>
    <w:link w:val="af7"/>
    <w:uiPriority w:val="99"/>
    <w:semiHidden/>
    <w:rsid w:val="008E7591"/>
    <w:rPr>
      <w:sz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locked/>
    <w:rsid w:val="008E7591"/>
    <w:rPr>
      <w:rFonts w:ascii="Times New Roman" w:hAnsi="Times New Roman"/>
      <w:sz w:val="20"/>
    </w:rPr>
  </w:style>
  <w:style w:type="character" w:styleId="af8">
    <w:name w:val="endnote reference"/>
    <w:basedOn w:val="a0"/>
    <w:uiPriority w:val="99"/>
    <w:semiHidden/>
    <w:rsid w:val="008E7591"/>
    <w:rPr>
      <w:rFonts w:cs="Times New Roman"/>
      <w:vertAlign w:val="superscript"/>
    </w:rPr>
  </w:style>
  <w:style w:type="paragraph" w:styleId="af9">
    <w:name w:val="Balloon Text"/>
    <w:basedOn w:val="a"/>
    <w:link w:val="afa"/>
    <w:uiPriority w:val="99"/>
    <w:semiHidden/>
    <w:unhideWhenUsed/>
    <w:locked/>
    <w:rsid w:val="0048156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81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90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016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0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016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0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016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90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016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8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2784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БЕЛАРУСЬ</vt:lpstr>
    </vt:vector>
  </TitlesOfParts>
  <Company>Pomogite materialno 2700817</Company>
  <LinksUpToDate>false</LinksUpToDate>
  <CharactersWithSpaces>18616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Aleks Petrof</dc:creator>
  <cp:keywords/>
  <dc:description/>
  <cp:lastModifiedBy>Rafeenko Ekaterina D.</cp:lastModifiedBy>
  <cp:revision>9</cp:revision>
  <cp:lastPrinted>2015-11-20T12:35:00Z</cp:lastPrinted>
  <dcterms:created xsi:type="dcterms:W3CDTF">2015-08-26T16:53:00Z</dcterms:created>
  <dcterms:modified xsi:type="dcterms:W3CDTF">2015-11-20T12:37:00Z</dcterms:modified>
</cp:coreProperties>
</file>